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232" w:rsidRPr="00EA0B06" w:rsidRDefault="00A70232" w:rsidP="00EA0B06">
      <w:pPr>
        <w:spacing w:after="0" w:line="360" w:lineRule="auto"/>
        <w:contextualSpacing/>
        <w:jc w:val="center"/>
        <w:rPr>
          <w:rFonts w:ascii="Arial" w:hAnsi="Arial" w:cs="Arial"/>
          <w:b/>
          <w:sz w:val="24"/>
          <w:szCs w:val="24"/>
        </w:rPr>
      </w:pPr>
      <w:r w:rsidRPr="00EA0B06">
        <w:rPr>
          <w:rFonts w:ascii="Arial" w:hAnsi="Arial" w:cs="Arial"/>
          <w:b/>
          <w:sz w:val="24"/>
          <w:szCs w:val="24"/>
        </w:rPr>
        <w:t>GARDASIL:  CHILD ABUSE BY BIG PHARMA</w:t>
      </w:r>
      <w:bookmarkStart w:id="0" w:name="_GoBack"/>
      <w:bookmarkEnd w:id="0"/>
    </w:p>
    <w:p w:rsidR="00E74BED" w:rsidRPr="00EA0B06" w:rsidRDefault="00E74BED" w:rsidP="00EA0B06">
      <w:pPr>
        <w:spacing w:after="0" w:line="360" w:lineRule="auto"/>
        <w:contextualSpacing/>
        <w:jc w:val="center"/>
        <w:rPr>
          <w:rFonts w:ascii="Arial" w:hAnsi="Arial" w:cs="Arial"/>
          <w:b/>
        </w:rPr>
      </w:pPr>
      <w:r w:rsidRPr="00EA0B06">
        <w:rPr>
          <w:rFonts w:ascii="Arial" w:hAnsi="Arial" w:cs="Arial"/>
          <w:b/>
        </w:rPr>
        <w:t>By Gary Nul</w:t>
      </w:r>
      <w:r w:rsidR="00BF67BF" w:rsidRPr="00EA0B06">
        <w:rPr>
          <w:rFonts w:ascii="Arial" w:hAnsi="Arial" w:cs="Arial"/>
          <w:b/>
        </w:rPr>
        <w:t>l, PhD and Nancy Ashley, VMD</w:t>
      </w:r>
    </w:p>
    <w:p w:rsidR="00EA0B06" w:rsidRPr="00EA0B06" w:rsidRDefault="00EA0B06" w:rsidP="00EA0B06">
      <w:pPr>
        <w:spacing w:after="0" w:line="360" w:lineRule="auto"/>
        <w:contextualSpacing/>
        <w:jc w:val="center"/>
        <w:rPr>
          <w:rFonts w:ascii="Arial" w:hAnsi="Arial" w:cs="Arial"/>
          <w:b/>
        </w:rPr>
      </w:pPr>
      <w:r w:rsidRPr="00EA0B06">
        <w:rPr>
          <w:rFonts w:ascii="Arial" w:hAnsi="Arial" w:cs="Arial"/>
          <w:b/>
        </w:rPr>
        <w:t>Progressive Radio Network</w:t>
      </w:r>
    </w:p>
    <w:p w:rsidR="00E74BED" w:rsidRDefault="00E74BED" w:rsidP="00EA0B06">
      <w:pPr>
        <w:spacing w:after="0" w:line="360" w:lineRule="auto"/>
        <w:contextualSpacing/>
        <w:jc w:val="center"/>
        <w:rPr>
          <w:rFonts w:ascii="Arial" w:hAnsi="Arial" w:cs="Arial"/>
          <w:b/>
        </w:rPr>
      </w:pPr>
      <w:r w:rsidRPr="00EA0B06">
        <w:rPr>
          <w:rFonts w:ascii="Arial" w:hAnsi="Arial" w:cs="Arial"/>
          <w:b/>
        </w:rPr>
        <w:t>January 9, 2012</w:t>
      </w:r>
    </w:p>
    <w:p w:rsidR="00EA0B06" w:rsidRPr="00EA0B06" w:rsidRDefault="00EA0B06" w:rsidP="00EA0B06">
      <w:pPr>
        <w:spacing w:after="0" w:line="360" w:lineRule="auto"/>
        <w:contextualSpacing/>
        <w:jc w:val="center"/>
        <w:rPr>
          <w:rFonts w:ascii="Arial" w:hAnsi="Arial" w:cs="Arial"/>
          <w:b/>
        </w:rPr>
      </w:pPr>
    </w:p>
    <w:p w:rsidR="00F027EF" w:rsidRDefault="00F05E1E" w:rsidP="00EA0B06">
      <w:pPr>
        <w:spacing w:after="0" w:line="360" w:lineRule="auto"/>
        <w:contextualSpacing/>
        <w:rPr>
          <w:rFonts w:ascii="Arial" w:hAnsi="Arial" w:cs="Arial"/>
        </w:rPr>
      </w:pPr>
      <w:r w:rsidRPr="00EA0B06">
        <w:rPr>
          <w:rFonts w:ascii="Arial" w:hAnsi="Arial" w:cs="Arial"/>
        </w:rPr>
        <w:t>In 1987</w:t>
      </w:r>
      <w:r w:rsidR="007B27F9" w:rsidRPr="00EA0B06">
        <w:rPr>
          <w:rFonts w:ascii="Arial" w:hAnsi="Arial" w:cs="Arial"/>
        </w:rPr>
        <w:t>,</w:t>
      </w:r>
      <w:r w:rsidRPr="00EA0B06">
        <w:rPr>
          <w:rFonts w:ascii="Arial" w:hAnsi="Arial" w:cs="Arial"/>
        </w:rPr>
        <w:t xml:space="preserve"> I was asked to debate</w:t>
      </w:r>
      <w:r w:rsidR="004102AA" w:rsidRPr="00EA0B06">
        <w:rPr>
          <w:rFonts w:ascii="Arial" w:hAnsi="Arial" w:cs="Arial"/>
        </w:rPr>
        <w:t xml:space="preserve"> a group of 6 scientists about</w:t>
      </w:r>
      <w:r w:rsidRPr="00EA0B06">
        <w:rPr>
          <w:rFonts w:ascii="Arial" w:hAnsi="Arial" w:cs="Arial"/>
        </w:rPr>
        <w:t xml:space="preserve"> the very promising </w:t>
      </w:r>
      <w:r w:rsidR="00387C5B" w:rsidRPr="00EA0B06">
        <w:rPr>
          <w:rFonts w:ascii="Arial" w:hAnsi="Arial" w:cs="Arial"/>
        </w:rPr>
        <w:t xml:space="preserve">AIDS </w:t>
      </w:r>
      <w:r w:rsidRPr="00EA0B06">
        <w:rPr>
          <w:rFonts w:ascii="Arial" w:hAnsi="Arial" w:cs="Arial"/>
        </w:rPr>
        <w:t>drug</w:t>
      </w:r>
      <w:r w:rsidR="004102AA" w:rsidRPr="00EA0B06">
        <w:rPr>
          <w:rFonts w:ascii="Arial" w:hAnsi="Arial" w:cs="Arial"/>
        </w:rPr>
        <w:t>,</w:t>
      </w:r>
      <w:r w:rsidR="00387C5B" w:rsidRPr="00EA0B06">
        <w:rPr>
          <w:rFonts w:ascii="Arial" w:hAnsi="Arial" w:cs="Arial"/>
        </w:rPr>
        <w:t xml:space="preserve"> AZT.  S</w:t>
      </w:r>
      <w:r w:rsidRPr="00EA0B06">
        <w:rPr>
          <w:rFonts w:ascii="Arial" w:hAnsi="Arial" w:cs="Arial"/>
        </w:rPr>
        <w:t xml:space="preserve">igns around NYU Medical School </w:t>
      </w:r>
      <w:r w:rsidR="00205A4B" w:rsidRPr="00EA0B06">
        <w:rPr>
          <w:rFonts w:ascii="Arial" w:hAnsi="Arial" w:cs="Arial"/>
        </w:rPr>
        <w:t>exhorted everyone</w:t>
      </w:r>
      <w:r w:rsidR="004102AA" w:rsidRPr="00EA0B06">
        <w:rPr>
          <w:rFonts w:ascii="Arial" w:hAnsi="Arial" w:cs="Arial"/>
        </w:rPr>
        <w:t xml:space="preserve"> to </w:t>
      </w:r>
      <w:r w:rsidRPr="00EA0B06">
        <w:rPr>
          <w:rFonts w:ascii="Arial" w:hAnsi="Arial" w:cs="Arial"/>
        </w:rPr>
        <w:t>“Put Time on Your Side”</w:t>
      </w:r>
      <w:r w:rsidR="00387C5B" w:rsidRPr="00EA0B06">
        <w:rPr>
          <w:rFonts w:ascii="Arial" w:hAnsi="Arial" w:cs="Arial"/>
        </w:rPr>
        <w:t>, and</w:t>
      </w:r>
      <w:r w:rsidRPr="00EA0B06">
        <w:rPr>
          <w:rFonts w:ascii="Arial" w:hAnsi="Arial" w:cs="Arial"/>
        </w:rPr>
        <w:t xml:space="preserve"> the vast majority of activists, including ACT UP</w:t>
      </w:r>
      <w:r w:rsidR="00387C5B" w:rsidRPr="00EA0B06">
        <w:rPr>
          <w:rFonts w:ascii="Arial" w:hAnsi="Arial" w:cs="Arial"/>
        </w:rPr>
        <w:t xml:space="preserve">, </w:t>
      </w:r>
      <w:r w:rsidRPr="00EA0B06">
        <w:rPr>
          <w:rFonts w:ascii="Arial" w:hAnsi="Arial" w:cs="Arial"/>
        </w:rPr>
        <w:t xml:space="preserve">were pushing the government to </w:t>
      </w:r>
      <w:r w:rsidR="00387C5B" w:rsidRPr="00EA0B06">
        <w:rPr>
          <w:rFonts w:ascii="Arial" w:hAnsi="Arial" w:cs="Arial"/>
        </w:rPr>
        <w:t>allocate all available funds</w:t>
      </w:r>
      <w:r w:rsidRPr="00EA0B06">
        <w:rPr>
          <w:rFonts w:ascii="Arial" w:hAnsi="Arial" w:cs="Arial"/>
        </w:rPr>
        <w:t xml:space="preserve"> to get this drug into as many people </w:t>
      </w:r>
      <w:r w:rsidR="004102AA" w:rsidRPr="00EA0B06">
        <w:rPr>
          <w:rFonts w:ascii="Arial" w:hAnsi="Arial" w:cs="Arial"/>
        </w:rPr>
        <w:t xml:space="preserve">as possible </w:t>
      </w:r>
      <w:r w:rsidR="007B27F9" w:rsidRPr="00EA0B06">
        <w:rPr>
          <w:rFonts w:ascii="Arial" w:hAnsi="Arial" w:cs="Arial"/>
        </w:rPr>
        <w:t>who had been diagnosed with AIDS</w:t>
      </w:r>
      <w:r w:rsidRPr="00EA0B06">
        <w:rPr>
          <w:rFonts w:ascii="Arial" w:hAnsi="Arial" w:cs="Arial"/>
        </w:rPr>
        <w:t>.  I was the only one who was dissentin</w:t>
      </w:r>
      <w:r w:rsidR="007B27F9" w:rsidRPr="00EA0B06">
        <w:rPr>
          <w:rFonts w:ascii="Arial" w:hAnsi="Arial" w:cs="Arial"/>
        </w:rPr>
        <w:t>g and there was a simple reason:</w:t>
      </w:r>
      <w:r w:rsidRPr="00EA0B06">
        <w:rPr>
          <w:rFonts w:ascii="Arial" w:hAnsi="Arial" w:cs="Arial"/>
        </w:rPr>
        <w:t xml:space="preserve">  I had spoken with John Lauritsen,</w:t>
      </w:r>
    </w:p>
    <w:p w:rsidR="00EA0B06" w:rsidRPr="00EA0B06" w:rsidRDefault="00EA0B06" w:rsidP="00EA0B06">
      <w:pPr>
        <w:spacing w:after="0" w:line="360" w:lineRule="auto"/>
        <w:contextualSpacing/>
        <w:rPr>
          <w:rFonts w:ascii="Arial" w:hAnsi="Arial" w:cs="Arial"/>
        </w:rPr>
      </w:pPr>
    </w:p>
    <w:p w:rsidR="005C3349" w:rsidRDefault="00C44BCE" w:rsidP="00EA0B06">
      <w:pPr>
        <w:spacing w:after="0" w:line="360" w:lineRule="auto"/>
        <w:contextualSpacing/>
        <w:rPr>
          <w:rFonts w:ascii="Arial" w:hAnsi="Arial" w:cs="Arial"/>
        </w:rPr>
      </w:pPr>
      <w:r w:rsidRPr="00EA0B06">
        <w:rPr>
          <w:rFonts w:ascii="Arial" w:hAnsi="Arial" w:cs="Arial"/>
        </w:rPr>
        <w:t xml:space="preserve">Lauritsen, an investigative journalist who wrote for the New York Native in the 1980s and 1990s, </w:t>
      </w:r>
      <w:r w:rsidR="00F05E1E" w:rsidRPr="00EA0B06">
        <w:rPr>
          <w:rFonts w:ascii="Arial" w:hAnsi="Arial" w:cs="Arial"/>
        </w:rPr>
        <w:t xml:space="preserve">knew </w:t>
      </w:r>
      <w:r w:rsidRPr="00EA0B06">
        <w:rPr>
          <w:rFonts w:ascii="Arial" w:hAnsi="Arial" w:cs="Arial"/>
        </w:rPr>
        <w:t xml:space="preserve">that AZT </w:t>
      </w:r>
      <w:r w:rsidR="00F05E1E" w:rsidRPr="00EA0B06">
        <w:rPr>
          <w:rFonts w:ascii="Arial" w:hAnsi="Arial" w:cs="Arial"/>
        </w:rPr>
        <w:t xml:space="preserve">was a fraud.  </w:t>
      </w:r>
      <w:r w:rsidRPr="00EA0B06">
        <w:rPr>
          <w:rFonts w:ascii="Arial" w:hAnsi="Arial" w:cs="Arial"/>
        </w:rPr>
        <w:t>Originally a chemotherapy drug that was rejected due to excessive toxicity, AZT was resurrected for use as an AIDS treatment and fast track</w:t>
      </w:r>
      <w:r w:rsidR="005B2B41" w:rsidRPr="00EA0B06">
        <w:rPr>
          <w:rFonts w:ascii="Arial" w:hAnsi="Arial" w:cs="Arial"/>
        </w:rPr>
        <w:t>ed by the FDA for approval in</w:t>
      </w:r>
      <w:r w:rsidRPr="00EA0B06">
        <w:rPr>
          <w:rFonts w:ascii="Arial" w:hAnsi="Arial" w:cs="Arial"/>
        </w:rPr>
        <w:t xml:space="preserve"> just six months.  Lauritsen looked closely at the </w:t>
      </w:r>
      <w:r w:rsidRPr="00EA0B06">
        <w:rPr>
          <w:rFonts w:ascii="Arial" w:hAnsi="Arial" w:cs="Arial"/>
          <w:u w:val="single"/>
        </w:rPr>
        <w:t>one single study</w:t>
      </w:r>
      <w:r w:rsidRPr="00EA0B06">
        <w:rPr>
          <w:rFonts w:ascii="Arial" w:hAnsi="Arial" w:cs="Arial"/>
        </w:rPr>
        <w:t xml:space="preserve"> used as a basis for this approval, and found:  “the description of methodology was incomplete and incoherent.  Not a single table was acceptable according to statistical standards – indeed, not a single table made sense.  In particular, the first report, on “efficacy” was marred by contradictions, ill-logic, and special pleading.”  </w:t>
      </w:r>
      <w:r w:rsidR="00387C5B" w:rsidRPr="00EA0B06">
        <w:rPr>
          <w:rFonts w:ascii="Arial" w:hAnsi="Arial" w:cs="Arial"/>
        </w:rPr>
        <w:t>Lauritsen discovered</w:t>
      </w:r>
      <w:r w:rsidR="00D96051" w:rsidRPr="00EA0B06">
        <w:rPr>
          <w:rFonts w:ascii="Arial" w:hAnsi="Arial" w:cs="Arial"/>
        </w:rPr>
        <w:t xml:space="preserve"> that this poor-quality study was unblinded early, allowing both doctors and patients to know whether AZT or the placebo was being taken, </w:t>
      </w:r>
      <w:r w:rsidR="00387C5B" w:rsidRPr="00EA0B06">
        <w:rPr>
          <w:rFonts w:ascii="Arial" w:hAnsi="Arial" w:cs="Arial"/>
        </w:rPr>
        <w:t>thus completely invalidating the study.  T</w:t>
      </w:r>
      <w:r w:rsidR="00D96051" w:rsidRPr="00EA0B06">
        <w:rPr>
          <w:rFonts w:ascii="Arial" w:hAnsi="Arial" w:cs="Arial"/>
        </w:rPr>
        <w:t>hen the study</w:t>
      </w:r>
      <w:r w:rsidR="005B2B41" w:rsidRPr="00EA0B06">
        <w:rPr>
          <w:rFonts w:ascii="Arial" w:hAnsi="Arial" w:cs="Arial"/>
        </w:rPr>
        <w:t xml:space="preserve"> itself</w:t>
      </w:r>
      <w:r w:rsidR="00D96051" w:rsidRPr="00EA0B06">
        <w:rPr>
          <w:rFonts w:ascii="Arial" w:hAnsi="Arial" w:cs="Arial"/>
        </w:rPr>
        <w:t xml:space="preserve"> was terminated early, ostensibly so that </w:t>
      </w:r>
      <w:r w:rsidR="00387C5B" w:rsidRPr="00EA0B06">
        <w:rPr>
          <w:rFonts w:ascii="Arial" w:hAnsi="Arial" w:cs="Arial"/>
        </w:rPr>
        <w:t>all participants would be able to</w:t>
      </w:r>
      <w:r w:rsidR="00D96051" w:rsidRPr="00EA0B06">
        <w:rPr>
          <w:rFonts w:ascii="Arial" w:hAnsi="Arial" w:cs="Arial"/>
        </w:rPr>
        <w:t xml:space="preserve"> take AZT</w:t>
      </w:r>
      <w:r w:rsidR="00387C5B" w:rsidRPr="00EA0B06">
        <w:rPr>
          <w:rFonts w:ascii="Arial" w:hAnsi="Arial" w:cs="Arial"/>
        </w:rPr>
        <w:t>,</w:t>
      </w:r>
      <w:r w:rsidR="00D96051" w:rsidRPr="00EA0B06">
        <w:rPr>
          <w:rFonts w:ascii="Arial" w:hAnsi="Arial" w:cs="Arial"/>
        </w:rPr>
        <w:t xml:space="preserve"> </w:t>
      </w:r>
      <w:r w:rsidR="00387C5B" w:rsidRPr="00EA0B06">
        <w:rPr>
          <w:rFonts w:ascii="Arial" w:hAnsi="Arial" w:cs="Arial"/>
        </w:rPr>
        <w:t>which</w:t>
      </w:r>
      <w:r w:rsidR="00D96051" w:rsidRPr="00EA0B06">
        <w:rPr>
          <w:rFonts w:ascii="Arial" w:hAnsi="Arial" w:cs="Arial"/>
        </w:rPr>
        <w:t xml:space="preserve"> appeared </w:t>
      </w:r>
      <w:r w:rsidR="00387C5B" w:rsidRPr="00EA0B06">
        <w:rPr>
          <w:rFonts w:ascii="Arial" w:hAnsi="Arial" w:cs="Arial"/>
        </w:rPr>
        <w:t>so</w:t>
      </w:r>
      <w:r w:rsidR="00D96051" w:rsidRPr="00EA0B06">
        <w:rPr>
          <w:rFonts w:ascii="Arial" w:hAnsi="Arial" w:cs="Arial"/>
        </w:rPr>
        <w:t xml:space="preserve"> effective at preventing death from AIDS.  The real-life follow up, however, at no time repeated the stunning results of this mangled study</w:t>
      </w:r>
      <w:r w:rsidR="00934E51" w:rsidRPr="00EA0B06">
        <w:rPr>
          <w:rFonts w:ascii="Arial" w:hAnsi="Arial" w:cs="Arial"/>
        </w:rPr>
        <w:t>.  Instead</w:t>
      </w:r>
      <w:r w:rsidR="005C3349" w:rsidRPr="00EA0B06">
        <w:rPr>
          <w:rFonts w:ascii="Arial" w:hAnsi="Arial" w:cs="Arial"/>
        </w:rPr>
        <w:t>, according to Lauritsen,</w:t>
      </w:r>
      <w:r w:rsidR="005B2B41" w:rsidRPr="00EA0B06">
        <w:rPr>
          <w:rFonts w:ascii="Arial" w:hAnsi="Arial" w:cs="Arial"/>
        </w:rPr>
        <w:t xml:space="preserve"> “More than 96% of all “AIDS” deaths in the U.S. occurred after AZT was approved for marketing in 1987. Those deaths were not caused by a virus, but by AZT</w:t>
      </w:r>
      <w:r w:rsidR="005C3349" w:rsidRPr="00EA0B06">
        <w:rPr>
          <w:rFonts w:ascii="Arial" w:hAnsi="Arial" w:cs="Arial"/>
        </w:rPr>
        <w:t>.</w:t>
      </w:r>
      <w:r w:rsidR="005B2B41" w:rsidRPr="00EA0B06">
        <w:rPr>
          <w:rFonts w:ascii="Arial" w:hAnsi="Arial" w:cs="Arial"/>
        </w:rPr>
        <w:t xml:space="preserve"> </w:t>
      </w:r>
      <w:r w:rsidR="005C3349" w:rsidRPr="00EA0B06">
        <w:rPr>
          <w:rFonts w:ascii="Arial" w:hAnsi="Arial" w:cs="Arial"/>
        </w:rPr>
        <w:t>“</w:t>
      </w:r>
    </w:p>
    <w:p w:rsidR="00EA0B06" w:rsidRPr="00EA0B06" w:rsidRDefault="00EA0B06" w:rsidP="00EA0B06">
      <w:pPr>
        <w:spacing w:after="0" w:line="360" w:lineRule="auto"/>
        <w:contextualSpacing/>
        <w:rPr>
          <w:rFonts w:ascii="Arial" w:hAnsi="Arial" w:cs="Arial"/>
        </w:rPr>
      </w:pPr>
    </w:p>
    <w:p w:rsidR="00E57CAB" w:rsidRDefault="00E57CAB" w:rsidP="00EA0B06">
      <w:pPr>
        <w:spacing w:after="0" w:line="360" w:lineRule="auto"/>
        <w:contextualSpacing/>
        <w:rPr>
          <w:rFonts w:ascii="Arial" w:hAnsi="Arial" w:cs="Arial"/>
        </w:rPr>
      </w:pPr>
      <w:r w:rsidRPr="00EA0B06">
        <w:rPr>
          <w:rFonts w:ascii="Arial" w:hAnsi="Arial" w:cs="Arial"/>
        </w:rPr>
        <w:t>Lynn Gannet, a</w:t>
      </w:r>
      <w:r w:rsidR="00A12C9D" w:rsidRPr="00EA0B06">
        <w:rPr>
          <w:rFonts w:ascii="Arial" w:hAnsi="Arial" w:cs="Arial"/>
        </w:rPr>
        <w:t xml:space="preserve"> researcher </w:t>
      </w:r>
      <w:r w:rsidR="00F05E1E" w:rsidRPr="00EA0B06">
        <w:rPr>
          <w:rFonts w:ascii="Arial" w:hAnsi="Arial" w:cs="Arial"/>
        </w:rPr>
        <w:t>overseeing one of th</w:t>
      </w:r>
      <w:r w:rsidR="00F027EF" w:rsidRPr="00EA0B06">
        <w:rPr>
          <w:rFonts w:ascii="Arial" w:hAnsi="Arial" w:cs="Arial"/>
        </w:rPr>
        <w:t xml:space="preserve">e </w:t>
      </w:r>
      <w:r w:rsidRPr="00EA0B06">
        <w:rPr>
          <w:rFonts w:ascii="Arial" w:hAnsi="Arial" w:cs="Arial"/>
        </w:rPr>
        <w:t>AZT trials in S</w:t>
      </w:r>
      <w:r w:rsidR="00F027EF" w:rsidRPr="00EA0B06">
        <w:rPr>
          <w:rFonts w:ascii="Arial" w:hAnsi="Arial" w:cs="Arial"/>
        </w:rPr>
        <w:t>yrac</w:t>
      </w:r>
      <w:r w:rsidR="00F05E1E" w:rsidRPr="00EA0B06">
        <w:rPr>
          <w:rFonts w:ascii="Arial" w:hAnsi="Arial" w:cs="Arial"/>
        </w:rPr>
        <w:t>use</w:t>
      </w:r>
      <w:r w:rsidR="00A12C9D" w:rsidRPr="00EA0B06">
        <w:rPr>
          <w:rFonts w:ascii="Arial" w:hAnsi="Arial" w:cs="Arial"/>
        </w:rPr>
        <w:t>,</w:t>
      </w:r>
      <w:r w:rsidR="00F05E1E" w:rsidRPr="00EA0B06">
        <w:rPr>
          <w:rFonts w:ascii="Arial" w:hAnsi="Arial" w:cs="Arial"/>
        </w:rPr>
        <w:t xml:space="preserve"> contacted</w:t>
      </w:r>
      <w:r w:rsidRPr="00EA0B06">
        <w:rPr>
          <w:rFonts w:ascii="Arial" w:hAnsi="Arial" w:cs="Arial"/>
        </w:rPr>
        <w:t xml:space="preserve"> me and showed me reports </w:t>
      </w:r>
      <w:r w:rsidR="00A12C9D" w:rsidRPr="00EA0B06">
        <w:rPr>
          <w:rFonts w:ascii="Arial" w:hAnsi="Arial" w:cs="Arial"/>
        </w:rPr>
        <w:t xml:space="preserve">proving </w:t>
      </w:r>
      <w:r w:rsidRPr="00EA0B06">
        <w:rPr>
          <w:rFonts w:ascii="Arial" w:hAnsi="Arial" w:cs="Arial"/>
        </w:rPr>
        <w:t>everything about the</w:t>
      </w:r>
      <w:r w:rsidR="00F05E1E" w:rsidRPr="00EA0B06">
        <w:rPr>
          <w:rFonts w:ascii="Arial" w:hAnsi="Arial" w:cs="Arial"/>
        </w:rPr>
        <w:t xml:space="preserve"> study was wrong.  </w:t>
      </w:r>
      <w:r w:rsidR="00207863" w:rsidRPr="00EA0B06">
        <w:rPr>
          <w:rFonts w:ascii="Arial" w:hAnsi="Arial" w:cs="Arial"/>
        </w:rPr>
        <w:t>She showed me that this entire fas</w:t>
      </w:r>
      <w:r w:rsidR="00B8449A" w:rsidRPr="00EA0B06">
        <w:rPr>
          <w:rFonts w:ascii="Arial" w:hAnsi="Arial" w:cs="Arial"/>
        </w:rPr>
        <w:t>t tracking was all political -- i</w:t>
      </w:r>
      <w:r w:rsidR="00207863" w:rsidRPr="00EA0B06">
        <w:rPr>
          <w:rFonts w:ascii="Arial" w:hAnsi="Arial" w:cs="Arial"/>
        </w:rPr>
        <w:t>t was based on a large push by the pharmaceutical company</w:t>
      </w:r>
      <w:r w:rsidR="00B8449A" w:rsidRPr="00EA0B06">
        <w:rPr>
          <w:rFonts w:ascii="Arial" w:hAnsi="Arial" w:cs="Arial"/>
        </w:rPr>
        <w:t>,</w:t>
      </w:r>
      <w:r w:rsidR="00207863" w:rsidRPr="00EA0B06">
        <w:rPr>
          <w:rFonts w:ascii="Arial" w:hAnsi="Arial" w:cs="Arial"/>
        </w:rPr>
        <w:t xml:space="preserve"> Burroughs-Welcome</w:t>
      </w:r>
      <w:r w:rsidR="00B8449A" w:rsidRPr="00EA0B06">
        <w:rPr>
          <w:rFonts w:ascii="Arial" w:hAnsi="Arial" w:cs="Arial"/>
        </w:rPr>
        <w:t>,</w:t>
      </w:r>
      <w:r w:rsidR="00207863" w:rsidRPr="00EA0B06">
        <w:rPr>
          <w:rFonts w:ascii="Arial" w:hAnsi="Arial" w:cs="Arial"/>
        </w:rPr>
        <w:t xml:space="preserve"> and by the AIDS groups that </w:t>
      </w:r>
      <w:r w:rsidR="00B8449A" w:rsidRPr="00EA0B06">
        <w:rPr>
          <w:rFonts w:ascii="Arial" w:hAnsi="Arial" w:cs="Arial"/>
        </w:rPr>
        <w:t xml:space="preserve">the </w:t>
      </w:r>
      <w:r w:rsidR="00207863" w:rsidRPr="00EA0B06">
        <w:rPr>
          <w:rFonts w:ascii="Arial" w:hAnsi="Arial" w:cs="Arial"/>
        </w:rPr>
        <w:t xml:space="preserve">Burroughs-Welcome’s foundation was supporting.  </w:t>
      </w:r>
      <w:r w:rsidR="00A12C9D" w:rsidRPr="00EA0B06">
        <w:rPr>
          <w:rFonts w:ascii="Arial" w:hAnsi="Arial" w:cs="Arial"/>
        </w:rPr>
        <w:t>Gannet stated</w:t>
      </w:r>
      <w:r w:rsidRPr="00EA0B06">
        <w:rPr>
          <w:rFonts w:ascii="Arial" w:hAnsi="Arial" w:cs="Arial"/>
        </w:rPr>
        <w:t>:  “I was an eyewitness to gross negligence and fraud in the Phase III clinical trials of AZT (1987 to 1990).  I’ve been saying to people for y</w:t>
      </w:r>
      <w:r w:rsidR="00555499" w:rsidRPr="00EA0B06">
        <w:rPr>
          <w:rFonts w:ascii="Arial" w:hAnsi="Arial" w:cs="Arial"/>
        </w:rPr>
        <w:t>e</w:t>
      </w:r>
      <w:r w:rsidRPr="00EA0B06">
        <w:rPr>
          <w:rFonts w:ascii="Arial" w:hAnsi="Arial" w:cs="Arial"/>
        </w:rPr>
        <w:t xml:space="preserve">ars that </w:t>
      </w:r>
      <w:r w:rsidRPr="00EA0B06">
        <w:rPr>
          <w:rFonts w:ascii="Arial" w:hAnsi="Arial" w:cs="Arial"/>
        </w:rPr>
        <w:lastRenderedPageBreak/>
        <w:t xml:space="preserve">AZT was NEVER proven to be safe or effective.  From the particular studies in which I was involved, it </w:t>
      </w:r>
      <w:r w:rsidR="00555499" w:rsidRPr="00EA0B06">
        <w:rPr>
          <w:rFonts w:ascii="Arial" w:hAnsi="Arial" w:cs="Arial"/>
        </w:rPr>
        <w:t>would have been impossible to pr</w:t>
      </w:r>
      <w:r w:rsidRPr="00EA0B06">
        <w:rPr>
          <w:rFonts w:ascii="Arial" w:hAnsi="Arial" w:cs="Arial"/>
        </w:rPr>
        <w:t>ove anything:  the data was such a mess!  I now realize that AZT is a deadly poison.  All AIDS drug trails since that time have bee</w:t>
      </w:r>
      <w:r w:rsidR="00555499" w:rsidRPr="00EA0B06">
        <w:rPr>
          <w:rFonts w:ascii="Arial" w:hAnsi="Arial" w:cs="Arial"/>
        </w:rPr>
        <w:t>n based on the same flawed model</w:t>
      </w:r>
      <w:r w:rsidRPr="00EA0B06">
        <w:rPr>
          <w:rFonts w:ascii="Arial" w:hAnsi="Arial" w:cs="Arial"/>
        </w:rPr>
        <w:t xml:space="preserve">.  The big difference is that now there is even </w:t>
      </w:r>
      <w:r w:rsidR="00555499" w:rsidRPr="00EA0B06">
        <w:rPr>
          <w:rFonts w:ascii="Arial" w:hAnsi="Arial" w:cs="Arial"/>
        </w:rPr>
        <w:t xml:space="preserve">LESS meaningful </w:t>
      </w:r>
      <w:r w:rsidRPr="00EA0B06">
        <w:rPr>
          <w:rFonts w:ascii="Arial" w:hAnsi="Arial" w:cs="Arial"/>
        </w:rPr>
        <w:t xml:space="preserve">oversight, and even </w:t>
      </w:r>
      <w:r w:rsidR="00555499" w:rsidRPr="00EA0B06">
        <w:rPr>
          <w:rFonts w:ascii="Arial" w:hAnsi="Arial" w:cs="Arial"/>
        </w:rPr>
        <w:t>MORE</w:t>
      </w:r>
      <w:r w:rsidRPr="00EA0B06">
        <w:rPr>
          <w:rFonts w:ascii="Arial" w:hAnsi="Arial" w:cs="Arial"/>
        </w:rPr>
        <w:t xml:space="preserve"> of an economic incentive for physicians to enroll patients. … My belief is that the data which came from the Syracuse site is </w:t>
      </w:r>
      <w:r w:rsidR="00555499" w:rsidRPr="00EA0B06">
        <w:rPr>
          <w:rFonts w:ascii="Arial" w:hAnsi="Arial" w:cs="Arial"/>
        </w:rPr>
        <w:t xml:space="preserve">ABSOLUTELY WORTHLESS!  </w:t>
      </w:r>
      <w:r w:rsidRPr="00EA0B06">
        <w:rPr>
          <w:rFonts w:ascii="Arial" w:hAnsi="Arial" w:cs="Arial"/>
        </w:rPr>
        <w:t xml:space="preserve">I would never trust my health </w:t>
      </w:r>
      <w:r w:rsidR="00555499" w:rsidRPr="00EA0B06">
        <w:rPr>
          <w:rFonts w:ascii="Arial" w:hAnsi="Arial" w:cs="Arial"/>
        </w:rPr>
        <w:t>or m</w:t>
      </w:r>
      <w:r w:rsidRPr="00EA0B06">
        <w:rPr>
          <w:rFonts w:ascii="Arial" w:hAnsi="Arial" w:cs="Arial"/>
        </w:rPr>
        <w:t>y life to the results of this so-called “re</w:t>
      </w:r>
      <w:r w:rsidR="00555499" w:rsidRPr="00EA0B06">
        <w:rPr>
          <w:rFonts w:ascii="Arial" w:hAnsi="Arial" w:cs="Arial"/>
        </w:rPr>
        <w:t>s</w:t>
      </w:r>
      <w:r w:rsidRPr="00EA0B06">
        <w:rPr>
          <w:rFonts w:ascii="Arial" w:hAnsi="Arial" w:cs="Arial"/>
        </w:rPr>
        <w:t>earch” or in the hands of these so-called “medical professionals.”</w:t>
      </w:r>
      <w:r w:rsidR="00555499" w:rsidRPr="00EA0B06">
        <w:rPr>
          <w:rFonts w:ascii="Arial" w:hAnsi="Arial" w:cs="Arial"/>
        </w:rPr>
        <w:t xml:space="preserve"> The level of medical incompetence, unprofessionalism, unethical, dishonest, corrupt, illegal and immoral behavior was shocking and inexcusable.  The data was so inaccurate and so full of holes  …  If there was a rule that could be broken – they broke it!  </w:t>
      </w:r>
      <w:r w:rsidR="002B2939" w:rsidRPr="00EA0B06">
        <w:rPr>
          <w:rFonts w:ascii="Arial" w:hAnsi="Arial" w:cs="Arial"/>
        </w:rPr>
        <w:t>Gannet</w:t>
      </w:r>
      <w:r w:rsidR="00555499" w:rsidRPr="00EA0B06">
        <w:rPr>
          <w:rFonts w:ascii="Arial" w:hAnsi="Arial" w:cs="Arial"/>
        </w:rPr>
        <w:t xml:space="preserve"> told me she </w:t>
      </w:r>
      <w:r w:rsidR="002B2939" w:rsidRPr="00EA0B06">
        <w:rPr>
          <w:rFonts w:ascii="Arial" w:hAnsi="Arial" w:cs="Arial"/>
        </w:rPr>
        <w:t xml:space="preserve">had </w:t>
      </w:r>
      <w:r w:rsidR="00555499" w:rsidRPr="00EA0B06">
        <w:rPr>
          <w:rFonts w:ascii="Arial" w:hAnsi="Arial" w:cs="Arial"/>
        </w:rPr>
        <w:t>attempted to inform those in charge of the study in North Carolina and all way up to the National Institutes of Health</w:t>
      </w:r>
      <w:r w:rsidR="002B2939" w:rsidRPr="00EA0B06">
        <w:rPr>
          <w:rFonts w:ascii="Arial" w:hAnsi="Arial" w:cs="Arial"/>
        </w:rPr>
        <w:t xml:space="preserve"> of all the</w:t>
      </w:r>
      <w:r w:rsidR="00A12C9D" w:rsidRPr="00EA0B06">
        <w:rPr>
          <w:rFonts w:ascii="Arial" w:hAnsi="Arial" w:cs="Arial"/>
        </w:rPr>
        <w:t xml:space="preserve"> violations</w:t>
      </w:r>
      <w:r w:rsidR="00555499" w:rsidRPr="00EA0B06">
        <w:rPr>
          <w:rFonts w:ascii="Arial" w:hAnsi="Arial" w:cs="Arial"/>
        </w:rPr>
        <w:t xml:space="preserve">, but no one was interested in the gross discrepancies she had uncovered.   </w:t>
      </w:r>
    </w:p>
    <w:p w:rsidR="00EA0B06" w:rsidRPr="00EA0B06" w:rsidRDefault="00EA0B06" w:rsidP="00EA0B06">
      <w:pPr>
        <w:spacing w:after="0" w:line="360" w:lineRule="auto"/>
        <w:contextualSpacing/>
        <w:rPr>
          <w:rFonts w:ascii="Arial" w:hAnsi="Arial" w:cs="Arial"/>
        </w:rPr>
      </w:pPr>
    </w:p>
    <w:p w:rsidR="008F2C0D" w:rsidRDefault="00B8449A" w:rsidP="00EA0B06">
      <w:pPr>
        <w:spacing w:after="0" w:line="360" w:lineRule="auto"/>
        <w:contextualSpacing/>
        <w:rPr>
          <w:rFonts w:ascii="Arial" w:hAnsi="Arial" w:cs="Arial"/>
        </w:rPr>
      </w:pPr>
      <w:r w:rsidRPr="00EA0B06">
        <w:rPr>
          <w:rFonts w:ascii="Arial" w:hAnsi="Arial" w:cs="Arial"/>
        </w:rPr>
        <w:t>A</w:t>
      </w:r>
      <w:r w:rsidR="00207863" w:rsidRPr="00EA0B06">
        <w:rPr>
          <w:rFonts w:ascii="Arial" w:hAnsi="Arial" w:cs="Arial"/>
        </w:rPr>
        <w:t xml:space="preserve">s we would later find out, </w:t>
      </w:r>
      <w:r w:rsidRPr="00EA0B06">
        <w:rPr>
          <w:rFonts w:ascii="Arial" w:hAnsi="Arial" w:cs="Arial"/>
        </w:rPr>
        <w:t>this drug</w:t>
      </w:r>
      <w:r w:rsidR="00207863" w:rsidRPr="00EA0B06">
        <w:rPr>
          <w:rFonts w:ascii="Arial" w:hAnsi="Arial" w:cs="Arial"/>
        </w:rPr>
        <w:t xml:space="preserve"> was devastating.  It was one of the </w:t>
      </w:r>
      <w:r w:rsidR="00A12C9D" w:rsidRPr="00EA0B06">
        <w:rPr>
          <w:rFonts w:ascii="Arial" w:hAnsi="Arial" w:cs="Arial"/>
        </w:rPr>
        <w:t>most toxic drugs ever created, y</w:t>
      </w:r>
      <w:r w:rsidR="00207863" w:rsidRPr="00EA0B06">
        <w:rPr>
          <w:rFonts w:ascii="Arial" w:hAnsi="Arial" w:cs="Arial"/>
        </w:rPr>
        <w:t xml:space="preserve">et </w:t>
      </w:r>
      <w:r w:rsidR="00A12C9D" w:rsidRPr="00EA0B06">
        <w:rPr>
          <w:rFonts w:ascii="Arial" w:hAnsi="Arial" w:cs="Arial"/>
        </w:rPr>
        <w:t xml:space="preserve">people were told to take 400 mg </w:t>
      </w:r>
      <w:r w:rsidR="00207863" w:rsidRPr="00EA0B06">
        <w:rPr>
          <w:rFonts w:ascii="Arial" w:hAnsi="Arial" w:cs="Arial"/>
        </w:rPr>
        <w:t>four times</w:t>
      </w:r>
      <w:r w:rsidR="00A12C9D" w:rsidRPr="00EA0B06">
        <w:rPr>
          <w:rFonts w:ascii="Arial" w:hAnsi="Arial" w:cs="Arial"/>
        </w:rPr>
        <w:t xml:space="preserve"> a day</w:t>
      </w:r>
      <w:r w:rsidR="00041010" w:rsidRPr="00EA0B06">
        <w:rPr>
          <w:rFonts w:ascii="Arial" w:hAnsi="Arial" w:cs="Arial"/>
        </w:rPr>
        <w:t>, and that wa</w:t>
      </w:r>
      <w:r w:rsidR="00207863" w:rsidRPr="00EA0B06">
        <w:rPr>
          <w:rFonts w:ascii="Arial" w:hAnsi="Arial" w:cs="Arial"/>
        </w:rPr>
        <w:t xml:space="preserve">s when we began to see </w:t>
      </w:r>
      <w:r w:rsidRPr="00EA0B06">
        <w:rPr>
          <w:rFonts w:ascii="Arial" w:hAnsi="Arial" w:cs="Arial"/>
        </w:rPr>
        <w:t xml:space="preserve">otherwise healthy </w:t>
      </w:r>
      <w:r w:rsidR="00207863" w:rsidRPr="00EA0B06">
        <w:rPr>
          <w:rFonts w:ascii="Arial" w:hAnsi="Arial" w:cs="Arial"/>
        </w:rPr>
        <w:t xml:space="preserve">people who had been diagnosed with AIDS dying quickly.  </w:t>
      </w:r>
      <w:r w:rsidR="00C86F68" w:rsidRPr="00EA0B06">
        <w:rPr>
          <w:rFonts w:ascii="Arial" w:hAnsi="Arial" w:cs="Arial"/>
        </w:rPr>
        <w:t>And here’s the irony:  t</w:t>
      </w:r>
      <w:r w:rsidR="00207863" w:rsidRPr="00EA0B06">
        <w:rPr>
          <w:rFonts w:ascii="Arial" w:hAnsi="Arial" w:cs="Arial"/>
        </w:rPr>
        <w:t xml:space="preserve">he more AZT </w:t>
      </w:r>
      <w:r w:rsidR="00A12C9D" w:rsidRPr="00EA0B06">
        <w:rPr>
          <w:rFonts w:ascii="Arial" w:hAnsi="Arial" w:cs="Arial"/>
        </w:rPr>
        <w:t>you took the sicker you got, but</w:t>
      </w:r>
      <w:r w:rsidR="00207863" w:rsidRPr="00EA0B06">
        <w:rPr>
          <w:rFonts w:ascii="Arial" w:hAnsi="Arial" w:cs="Arial"/>
        </w:rPr>
        <w:t xml:space="preserve"> the</w:t>
      </w:r>
      <w:r w:rsidR="00A12C9D" w:rsidRPr="00EA0B06">
        <w:rPr>
          <w:rFonts w:ascii="Arial" w:hAnsi="Arial" w:cs="Arial"/>
        </w:rPr>
        <w:t xml:space="preserve"> more </w:t>
      </w:r>
      <w:r w:rsidR="00041010" w:rsidRPr="00EA0B06">
        <w:rPr>
          <w:rFonts w:ascii="Arial" w:hAnsi="Arial" w:cs="Arial"/>
        </w:rPr>
        <w:t xml:space="preserve">AZT </w:t>
      </w:r>
      <w:r w:rsidR="00A12C9D" w:rsidRPr="00EA0B06">
        <w:rPr>
          <w:rFonts w:ascii="Arial" w:hAnsi="Arial" w:cs="Arial"/>
        </w:rPr>
        <w:t xml:space="preserve">they told you to take.  It </w:t>
      </w:r>
      <w:r w:rsidR="00207863" w:rsidRPr="00EA0B06">
        <w:rPr>
          <w:rFonts w:ascii="Arial" w:hAnsi="Arial" w:cs="Arial"/>
        </w:rPr>
        <w:t>would be like t</w:t>
      </w:r>
      <w:r w:rsidR="00C86F68" w:rsidRPr="00EA0B06">
        <w:rPr>
          <w:rFonts w:ascii="Arial" w:hAnsi="Arial" w:cs="Arial"/>
        </w:rPr>
        <w:t>aking arsenic and getting sick</w:t>
      </w:r>
      <w:r w:rsidR="00207863" w:rsidRPr="00EA0B06">
        <w:rPr>
          <w:rFonts w:ascii="Arial" w:hAnsi="Arial" w:cs="Arial"/>
        </w:rPr>
        <w:t xml:space="preserve">, and then being told </w:t>
      </w:r>
      <w:r w:rsidR="00C86F68" w:rsidRPr="00EA0B06">
        <w:rPr>
          <w:rFonts w:ascii="Arial" w:hAnsi="Arial" w:cs="Arial"/>
        </w:rPr>
        <w:t xml:space="preserve">the remedy is </w:t>
      </w:r>
      <w:r w:rsidR="00207863" w:rsidRPr="00EA0B06">
        <w:rPr>
          <w:rFonts w:ascii="Arial" w:hAnsi="Arial" w:cs="Arial"/>
        </w:rPr>
        <w:t>more arsenic.  This to me was one of the greatest scientific tragedies</w:t>
      </w:r>
      <w:r w:rsidR="00C86F68" w:rsidRPr="00EA0B06">
        <w:rPr>
          <w:rFonts w:ascii="Arial" w:hAnsi="Arial" w:cs="Arial"/>
        </w:rPr>
        <w:t xml:space="preserve"> and</w:t>
      </w:r>
      <w:r w:rsidR="00207863" w:rsidRPr="00EA0B06">
        <w:rPr>
          <w:rFonts w:ascii="Arial" w:hAnsi="Arial" w:cs="Arial"/>
        </w:rPr>
        <w:t xml:space="preserve"> </w:t>
      </w:r>
      <w:r w:rsidR="00C86F68" w:rsidRPr="00EA0B06">
        <w:rPr>
          <w:rFonts w:ascii="Arial" w:hAnsi="Arial" w:cs="Arial"/>
        </w:rPr>
        <w:t xml:space="preserve">frauds in history.  The number of people who died </w:t>
      </w:r>
      <w:r w:rsidR="00041010" w:rsidRPr="00EA0B06">
        <w:rPr>
          <w:rFonts w:ascii="Arial" w:hAnsi="Arial" w:cs="Arial"/>
        </w:rPr>
        <w:t>from</w:t>
      </w:r>
      <w:r w:rsidR="00C86F68" w:rsidRPr="00EA0B06">
        <w:rPr>
          <w:rFonts w:ascii="Arial" w:hAnsi="Arial" w:cs="Arial"/>
        </w:rPr>
        <w:t xml:space="preserve"> taking AZT ended </w:t>
      </w:r>
      <w:r w:rsidR="00041010" w:rsidRPr="00EA0B06">
        <w:rPr>
          <w:rFonts w:ascii="Arial" w:hAnsi="Arial" w:cs="Arial"/>
        </w:rPr>
        <w:t>up in the hundreds of thousands, y</w:t>
      </w:r>
      <w:r w:rsidR="00C86F68" w:rsidRPr="00EA0B06">
        <w:rPr>
          <w:rFonts w:ascii="Arial" w:hAnsi="Arial" w:cs="Arial"/>
        </w:rPr>
        <w:t xml:space="preserve">et </w:t>
      </w:r>
      <w:r w:rsidR="00041010" w:rsidRPr="00EA0B06">
        <w:rPr>
          <w:rFonts w:ascii="Arial" w:hAnsi="Arial" w:cs="Arial"/>
        </w:rPr>
        <w:t xml:space="preserve">despite this, </w:t>
      </w:r>
      <w:r w:rsidR="00C86F68" w:rsidRPr="00EA0B06">
        <w:rPr>
          <w:rFonts w:ascii="Arial" w:hAnsi="Arial" w:cs="Arial"/>
        </w:rPr>
        <w:t>thousands of new f</w:t>
      </w:r>
      <w:r w:rsidR="008F2C0D" w:rsidRPr="00EA0B06">
        <w:rPr>
          <w:rFonts w:ascii="Arial" w:hAnsi="Arial" w:cs="Arial"/>
        </w:rPr>
        <w:t xml:space="preserve">oundations started to emerge </w:t>
      </w:r>
      <w:r w:rsidR="00041010" w:rsidRPr="00EA0B06">
        <w:rPr>
          <w:rFonts w:ascii="Arial" w:hAnsi="Arial" w:cs="Arial"/>
        </w:rPr>
        <w:t xml:space="preserve">promoting AZT.  </w:t>
      </w:r>
      <w:r w:rsidR="00C86F68" w:rsidRPr="00EA0B06">
        <w:rPr>
          <w:rFonts w:ascii="Arial" w:hAnsi="Arial" w:cs="Arial"/>
        </w:rPr>
        <w:t xml:space="preserve">AIDS </w:t>
      </w:r>
      <w:r w:rsidR="00041010" w:rsidRPr="00EA0B06">
        <w:rPr>
          <w:rFonts w:ascii="Arial" w:hAnsi="Arial" w:cs="Arial"/>
        </w:rPr>
        <w:t xml:space="preserve">was redefined </w:t>
      </w:r>
      <w:r w:rsidR="00C86F68" w:rsidRPr="00EA0B06">
        <w:rPr>
          <w:rFonts w:ascii="Arial" w:hAnsi="Arial" w:cs="Arial"/>
        </w:rPr>
        <w:t>as purely a sexually transmitted disease</w:t>
      </w:r>
      <w:r w:rsidR="008F2C0D" w:rsidRPr="00EA0B06">
        <w:rPr>
          <w:rFonts w:ascii="Arial" w:hAnsi="Arial" w:cs="Arial"/>
        </w:rPr>
        <w:t xml:space="preserve">, </w:t>
      </w:r>
      <w:r w:rsidR="00041010" w:rsidRPr="00EA0B06">
        <w:rPr>
          <w:rFonts w:ascii="Arial" w:hAnsi="Arial" w:cs="Arial"/>
        </w:rPr>
        <w:t>a</w:t>
      </w:r>
      <w:r w:rsidR="00C86F68" w:rsidRPr="00EA0B06">
        <w:rPr>
          <w:rFonts w:ascii="Arial" w:hAnsi="Arial" w:cs="Arial"/>
        </w:rPr>
        <w:t xml:space="preserve">nd </w:t>
      </w:r>
      <w:r w:rsidR="008F2C0D" w:rsidRPr="00EA0B06">
        <w:rPr>
          <w:rFonts w:ascii="Arial" w:hAnsi="Arial" w:cs="Arial"/>
        </w:rPr>
        <w:t xml:space="preserve">people </w:t>
      </w:r>
      <w:r w:rsidR="00041010" w:rsidRPr="00EA0B06">
        <w:rPr>
          <w:rFonts w:ascii="Arial" w:hAnsi="Arial" w:cs="Arial"/>
        </w:rPr>
        <w:t>with</w:t>
      </w:r>
      <w:r w:rsidR="008F2C0D" w:rsidRPr="00EA0B06">
        <w:rPr>
          <w:rFonts w:ascii="Arial" w:hAnsi="Arial" w:cs="Arial"/>
        </w:rPr>
        <w:t xml:space="preserve"> AIDS</w:t>
      </w:r>
      <w:r w:rsidR="00041010" w:rsidRPr="00EA0B06">
        <w:rPr>
          <w:rFonts w:ascii="Arial" w:hAnsi="Arial" w:cs="Arial"/>
        </w:rPr>
        <w:t xml:space="preserve"> were told they</w:t>
      </w:r>
      <w:r w:rsidR="00C86F68" w:rsidRPr="00EA0B06">
        <w:rPr>
          <w:rFonts w:ascii="Arial" w:hAnsi="Arial" w:cs="Arial"/>
        </w:rPr>
        <w:t xml:space="preserve"> </w:t>
      </w:r>
      <w:r w:rsidR="008F2C0D" w:rsidRPr="00EA0B06">
        <w:rPr>
          <w:rFonts w:ascii="Arial" w:hAnsi="Arial" w:cs="Arial"/>
        </w:rPr>
        <w:t xml:space="preserve">had better </w:t>
      </w:r>
      <w:r w:rsidR="00C86F68" w:rsidRPr="00EA0B06">
        <w:rPr>
          <w:rFonts w:ascii="Arial" w:hAnsi="Arial" w:cs="Arial"/>
        </w:rPr>
        <w:t xml:space="preserve">take </w:t>
      </w:r>
      <w:r w:rsidR="008F2C0D" w:rsidRPr="00EA0B06">
        <w:rPr>
          <w:rFonts w:ascii="Arial" w:hAnsi="Arial" w:cs="Arial"/>
        </w:rPr>
        <w:t>AZT</w:t>
      </w:r>
      <w:r w:rsidR="00041010" w:rsidRPr="00EA0B06">
        <w:rPr>
          <w:rFonts w:ascii="Arial" w:hAnsi="Arial" w:cs="Arial"/>
        </w:rPr>
        <w:t xml:space="preserve"> or they</w:t>
      </w:r>
      <w:r w:rsidR="00C86F68" w:rsidRPr="00EA0B06">
        <w:rPr>
          <w:rFonts w:ascii="Arial" w:hAnsi="Arial" w:cs="Arial"/>
        </w:rPr>
        <w:t xml:space="preserve"> were going to die.  </w:t>
      </w:r>
    </w:p>
    <w:p w:rsidR="00EA0B06" w:rsidRPr="00EA0B06" w:rsidRDefault="00EA0B06" w:rsidP="00EA0B06">
      <w:pPr>
        <w:spacing w:after="0" w:line="360" w:lineRule="auto"/>
        <w:contextualSpacing/>
        <w:rPr>
          <w:rFonts w:ascii="Arial" w:hAnsi="Arial" w:cs="Arial"/>
        </w:rPr>
      </w:pPr>
    </w:p>
    <w:p w:rsidR="00FF6A05" w:rsidRPr="00EA0B06" w:rsidRDefault="008F2C0D" w:rsidP="00EA0B06">
      <w:pPr>
        <w:spacing w:after="0" w:line="360" w:lineRule="auto"/>
        <w:contextualSpacing/>
        <w:rPr>
          <w:rFonts w:ascii="Arial" w:hAnsi="Arial" w:cs="Arial"/>
        </w:rPr>
      </w:pPr>
      <w:r w:rsidRPr="00EA0B06">
        <w:rPr>
          <w:rFonts w:ascii="Arial" w:hAnsi="Arial" w:cs="Arial"/>
        </w:rPr>
        <w:t>Ye</w:t>
      </w:r>
      <w:r w:rsidR="00110859" w:rsidRPr="00EA0B06">
        <w:rPr>
          <w:rFonts w:ascii="Arial" w:hAnsi="Arial" w:cs="Arial"/>
        </w:rPr>
        <w:t xml:space="preserve">t </w:t>
      </w:r>
      <w:r w:rsidR="00C86F68" w:rsidRPr="00EA0B06">
        <w:rPr>
          <w:rFonts w:ascii="Arial" w:hAnsi="Arial" w:cs="Arial"/>
        </w:rPr>
        <w:t xml:space="preserve">they </w:t>
      </w:r>
      <w:r w:rsidR="00110859" w:rsidRPr="00EA0B06">
        <w:rPr>
          <w:rFonts w:ascii="Arial" w:hAnsi="Arial" w:cs="Arial"/>
        </w:rPr>
        <w:t>never looked at</w:t>
      </w:r>
      <w:r w:rsidR="00B8449A" w:rsidRPr="00EA0B06">
        <w:rPr>
          <w:rFonts w:ascii="Arial" w:hAnsi="Arial" w:cs="Arial"/>
        </w:rPr>
        <w:t xml:space="preserve"> </w:t>
      </w:r>
      <w:r w:rsidR="00C86F68" w:rsidRPr="00EA0B06">
        <w:rPr>
          <w:rFonts w:ascii="Arial" w:hAnsi="Arial" w:cs="Arial"/>
        </w:rPr>
        <w:t>people who had been diagnosed with AIDS and HIV i</w:t>
      </w:r>
      <w:r w:rsidR="00B8449A" w:rsidRPr="00EA0B06">
        <w:rPr>
          <w:rFonts w:ascii="Arial" w:hAnsi="Arial" w:cs="Arial"/>
        </w:rPr>
        <w:t>nfection who weren’t taking AZT, but instead</w:t>
      </w:r>
      <w:r w:rsidR="00C86F68" w:rsidRPr="00EA0B06">
        <w:rPr>
          <w:rFonts w:ascii="Arial" w:hAnsi="Arial" w:cs="Arial"/>
        </w:rPr>
        <w:t xml:space="preserve"> wer</w:t>
      </w:r>
      <w:r w:rsidR="00041010" w:rsidRPr="00EA0B06">
        <w:rPr>
          <w:rFonts w:ascii="Arial" w:hAnsi="Arial" w:cs="Arial"/>
        </w:rPr>
        <w:t xml:space="preserve">e taking a natural approach -- and </w:t>
      </w:r>
      <w:r w:rsidR="00C86F68" w:rsidRPr="00EA0B06">
        <w:rPr>
          <w:rFonts w:ascii="Arial" w:hAnsi="Arial" w:cs="Arial"/>
        </w:rPr>
        <w:t xml:space="preserve">were doing just fine.  They didn’t want to know about that.  </w:t>
      </w:r>
      <w:r w:rsidR="00110859" w:rsidRPr="00EA0B06">
        <w:rPr>
          <w:rFonts w:ascii="Arial" w:hAnsi="Arial" w:cs="Arial"/>
        </w:rPr>
        <w:t xml:space="preserve">It became down and dirty politics.  If </w:t>
      </w:r>
      <w:r w:rsidR="00C86F68" w:rsidRPr="00EA0B06">
        <w:rPr>
          <w:rFonts w:ascii="Arial" w:hAnsi="Arial" w:cs="Arial"/>
        </w:rPr>
        <w:t xml:space="preserve">you </w:t>
      </w:r>
      <w:r w:rsidR="00110859" w:rsidRPr="00EA0B06">
        <w:rPr>
          <w:rFonts w:ascii="Arial" w:hAnsi="Arial" w:cs="Arial"/>
        </w:rPr>
        <w:t>went</w:t>
      </w:r>
      <w:r w:rsidR="00C86F68" w:rsidRPr="00EA0B06">
        <w:rPr>
          <w:rFonts w:ascii="Arial" w:hAnsi="Arial" w:cs="Arial"/>
        </w:rPr>
        <w:t xml:space="preserve"> to the conferences on AIDS each year the largest group of people would be the pharmaceutical companies and the AIDS activists who </w:t>
      </w:r>
      <w:r w:rsidR="008D5EFA" w:rsidRPr="00EA0B06">
        <w:rPr>
          <w:rFonts w:ascii="Arial" w:hAnsi="Arial" w:cs="Arial"/>
        </w:rPr>
        <w:t xml:space="preserve">in reality </w:t>
      </w:r>
      <w:r w:rsidR="00C86F68" w:rsidRPr="00EA0B06">
        <w:rPr>
          <w:rFonts w:ascii="Arial" w:hAnsi="Arial" w:cs="Arial"/>
        </w:rPr>
        <w:t>were their supporters.  If you were</w:t>
      </w:r>
      <w:r w:rsidR="00110859" w:rsidRPr="00EA0B06">
        <w:rPr>
          <w:rFonts w:ascii="Arial" w:hAnsi="Arial" w:cs="Arial"/>
        </w:rPr>
        <w:t xml:space="preserve"> </w:t>
      </w:r>
      <w:r w:rsidR="008D5EFA" w:rsidRPr="00EA0B06">
        <w:rPr>
          <w:rFonts w:ascii="Arial" w:hAnsi="Arial" w:cs="Arial"/>
        </w:rPr>
        <w:t xml:space="preserve">a </w:t>
      </w:r>
      <w:r w:rsidR="00110859" w:rsidRPr="00EA0B06">
        <w:rPr>
          <w:rFonts w:ascii="Arial" w:hAnsi="Arial" w:cs="Arial"/>
        </w:rPr>
        <w:t xml:space="preserve">gay journalist </w:t>
      </w:r>
      <w:r w:rsidR="008D5EFA" w:rsidRPr="00EA0B06">
        <w:rPr>
          <w:rFonts w:ascii="Arial" w:hAnsi="Arial" w:cs="Arial"/>
        </w:rPr>
        <w:t xml:space="preserve">and you didn’t support this approach </w:t>
      </w:r>
      <w:r w:rsidR="00110859" w:rsidRPr="00EA0B06">
        <w:rPr>
          <w:rFonts w:ascii="Arial" w:hAnsi="Arial" w:cs="Arial"/>
        </w:rPr>
        <w:t xml:space="preserve">-- </w:t>
      </w:r>
      <w:r w:rsidR="003353CA" w:rsidRPr="00EA0B06">
        <w:rPr>
          <w:rFonts w:ascii="Arial" w:hAnsi="Arial" w:cs="Arial"/>
        </w:rPr>
        <w:t xml:space="preserve">and I interviewed many, like Charles </w:t>
      </w:r>
      <w:r w:rsidR="00110859" w:rsidRPr="00EA0B06">
        <w:rPr>
          <w:rFonts w:ascii="Arial" w:hAnsi="Arial" w:cs="Arial"/>
        </w:rPr>
        <w:t>Ortlieb</w:t>
      </w:r>
      <w:r w:rsidRPr="00EA0B06">
        <w:rPr>
          <w:rFonts w:ascii="Arial" w:hAnsi="Arial" w:cs="Arial"/>
        </w:rPr>
        <w:t>,</w:t>
      </w:r>
      <w:r w:rsidR="00110859" w:rsidRPr="00EA0B06">
        <w:rPr>
          <w:rFonts w:ascii="Arial" w:hAnsi="Arial" w:cs="Arial"/>
        </w:rPr>
        <w:t xml:space="preserve">  and Neenyah Ostrom of the New York Native -- </w:t>
      </w:r>
      <w:r w:rsidR="003353CA" w:rsidRPr="00EA0B06">
        <w:rPr>
          <w:rFonts w:ascii="Arial" w:hAnsi="Arial" w:cs="Arial"/>
        </w:rPr>
        <w:t xml:space="preserve">you were attacked.  </w:t>
      </w:r>
      <w:r w:rsidR="00C86F68" w:rsidRPr="00EA0B06">
        <w:rPr>
          <w:rFonts w:ascii="Arial" w:hAnsi="Arial" w:cs="Arial"/>
        </w:rPr>
        <w:t xml:space="preserve">  </w:t>
      </w:r>
      <w:r w:rsidR="003353CA" w:rsidRPr="00EA0B06">
        <w:rPr>
          <w:rFonts w:ascii="Arial" w:hAnsi="Arial" w:cs="Arial"/>
        </w:rPr>
        <w:t>Not only were you attacked for being an AIDS denialist, but you were attacked for promoting the death of people with AIDS b</w:t>
      </w:r>
      <w:r w:rsidRPr="00EA0B06">
        <w:rPr>
          <w:rFonts w:ascii="Arial" w:hAnsi="Arial" w:cs="Arial"/>
        </w:rPr>
        <w:t>y</w:t>
      </w:r>
      <w:r w:rsidR="003353CA" w:rsidRPr="00EA0B06">
        <w:rPr>
          <w:rFonts w:ascii="Arial" w:hAnsi="Arial" w:cs="Arial"/>
        </w:rPr>
        <w:t xml:space="preserve"> preventing them from taking the therapy tha</w:t>
      </w:r>
      <w:r w:rsidR="00110859" w:rsidRPr="00EA0B06">
        <w:rPr>
          <w:rFonts w:ascii="Arial" w:hAnsi="Arial" w:cs="Arial"/>
        </w:rPr>
        <w:t>t would save their lives.  T</w:t>
      </w:r>
      <w:r w:rsidR="003353CA" w:rsidRPr="00EA0B06">
        <w:rPr>
          <w:rFonts w:ascii="Arial" w:hAnsi="Arial" w:cs="Arial"/>
        </w:rPr>
        <w:t xml:space="preserve">hen all your funding would </w:t>
      </w:r>
      <w:r w:rsidR="00110859" w:rsidRPr="00EA0B06">
        <w:rPr>
          <w:rFonts w:ascii="Arial" w:hAnsi="Arial" w:cs="Arial"/>
        </w:rPr>
        <w:t>dry up or your</w:t>
      </w:r>
      <w:r w:rsidR="003353CA" w:rsidRPr="00EA0B06">
        <w:rPr>
          <w:rFonts w:ascii="Arial" w:hAnsi="Arial" w:cs="Arial"/>
        </w:rPr>
        <w:t xml:space="preserve"> magazines would go out of business.  In San Francisco, in LA, no matter where I was, I kept gett</w:t>
      </w:r>
      <w:r w:rsidR="00110859" w:rsidRPr="00EA0B06">
        <w:rPr>
          <w:rFonts w:ascii="Arial" w:hAnsi="Arial" w:cs="Arial"/>
        </w:rPr>
        <w:t>ing the same feedback</w:t>
      </w:r>
      <w:r w:rsidR="003353CA" w:rsidRPr="00EA0B06">
        <w:rPr>
          <w:rFonts w:ascii="Arial" w:hAnsi="Arial" w:cs="Arial"/>
        </w:rPr>
        <w:t xml:space="preserve">.  And yet the media would not touch this.  </w:t>
      </w:r>
      <w:r w:rsidR="00110859" w:rsidRPr="00EA0B06">
        <w:rPr>
          <w:rFonts w:ascii="Arial" w:hAnsi="Arial" w:cs="Arial"/>
        </w:rPr>
        <w:t xml:space="preserve">No one would touch it.  The result </w:t>
      </w:r>
      <w:r w:rsidR="003353CA" w:rsidRPr="00EA0B06">
        <w:rPr>
          <w:rFonts w:ascii="Arial" w:hAnsi="Arial" w:cs="Arial"/>
        </w:rPr>
        <w:t>was only one doctrine</w:t>
      </w:r>
      <w:r w:rsidR="00110859" w:rsidRPr="00EA0B06">
        <w:rPr>
          <w:rFonts w:ascii="Arial" w:hAnsi="Arial" w:cs="Arial"/>
        </w:rPr>
        <w:t>,</w:t>
      </w:r>
      <w:r w:rsidR="008D5EFA" w:rsidRPr="00EA0B06">
        <w:rPr>
          <w:rFonts w:ascii="Arial" w:hAnsi="Arial" w:cs="Arial"/>
        </w:rPr>
        <w:t xml:space="preserve"> and this</w:t>
      </w:r>
      <w:r w:rsidR="003353CA" w:rsidRPr="00EA0B06">
        <w:rPr>
          <w:rFonts w:ascii="Arial" w:hAnsi="Arial" w:cs="Arial"/>
        </w:rPr>
        <w:t xml:space="preserve"> became </w:t>
      </w:r>
      <w:r w:rsidR="00110859" w:rsidRPr="00EA0B06">
        <w:rPr>
          <w:rFonts w:ascii="Arial" w:hAnsi="Arial" w:cs="Arial"/>
        </w:rPr>
        <w:t xml:space="preserve">the </w:t>
      </w:r>
      <w:r w:rsidR="003353CA" w:rsidRPr="00EA0B06">
        <w:rPr>
          <w:rFonts w:ascii="Arial" w:hAnsi="Arial" w:cs="Arial"/>
        </w:rPr>
        <w:t>official doctrine</w:t>
      </w:r>
      <w:r w:rsidR="00110859" w:rsidRPr="00EA0B06">
        <w:rPr>
          <w:rFonts w:ascii="Arial" w:hAnsi="Arial" w:cs="Arial"/>
        </w:rPr>
        <w:t>.</w:t>
      </w:r>
      <w:r w:rsidR="003353CA" w:rsidRPr="00EA0B06">
        <w:rPr>
          <w:rFonts w:ascii="Arial" w:hAnsi="Arial" w:cs="Arial"/>
        </w:rPr>
        <w:t xml:space="preserve">  </w:t>
      </w:r>
    </w:p>
    <w:p w:rsidR="00FF6A05" w:rsidRDefault="008B522C" w:rsidP="00EA0B06">
      <w:pPr>
        <w:spacing w:after="0" w:line="360" w:lineRule="auto"/>
        <w:contextualSpacing/>
        <w:rPr>
          <w:rFonts w:ascii="Arial" w:hAnsi="Arial" w:cs="Arial"/>
        </w:rPr>
      </w:pPr>
      <w:r w:rsidRPr="00EA0B06">
        <w:rPr>
          <w:rFonts w:ascii="Arial" w:hAnsi="Arial" w:cs="Arial"/>
        </w:rPr>
        <w:t xml:space="preserve">AZT </w:t>
      </w:r>
      <w:r w:rsidR="00FF6A05" w:rsidRPr="00EA0B06">
        <w:rPr>
          <w:rFonts w:ascii="Arial" w:hAnsi="Arial" w:cs="Arial"/>
        </w:rPr>
        <w:t xml:space="preserve">was promoted </w:t>
      </w:r>
      <w:r w:rsidR="008D5EFA" w:rsidRPr="00EA0B06">
        <w:rPr>
          <w:rFonts w:ascii="Arial" w:hAnsi="Arial" w:cs="Arial"/>
        </w:rPr>
        <w:t xml:space="preserve">by </w:t>
      </w:r>
      <w:r w:rsidRPr="00EA0B06">
        <w:rPr>
          <w:rFonts w:ascii="Arial" w:hAnsi="Arial" w:cs="Arial"/>
        </w:rPr>
        <w:t>bringing in people, co</w:t>
      </w:r>
      <w:r w:rsidR="008F2C0D" w:rsidRPr="00EA0B06">
        <w:rPr>
          <w:rFonts w:ascii="Arial" w:hAnsi="Arial" w:cs="Arial"/>
        </w:rPr>
        <w:t>-</w:t>
      </w:r>
      <w:r w:rsidRPr="00EA0B06">
        <w:rPr>
          <w:rFonts w:ascii="Arial" w:hAnsi="Arial" w:cs="Arial"/>
        </w:rPr>
        <w:t>opting them</w:t>
      </w:r>
      <w:r w:rsidR="00FF6A05" w:rsidRPr="00EA0B06">
        <w:rPr>
          <w:rFonts w:ascii="Arial" w:hAnsi="Arial" w:cs="Arial"/>
        </w:rPr>
        <w:t>, getting them on the</w:t>
      </w:r>
      <w:r w:rsidRPr="00EA0B06">
        <w:rPr>
          <w:rFonts w:ascii="Arial" w:hAnsi="Arial" w:cs="Arial"/>
        </w:rPr>
        <w:t xml:space="preserve"> payroll</w:t>
      </w:r>
      <w:r w:rsidR="00FF6A05" w:rsidRPr="00EA0B06">
        <w:rPr>
          <w:rFonts w:ascii="Arial" w:hAnsi="Arial" w:cs="Arial"/>
        </w:rPr>
        <w:t>,</w:t>
      </w:r>
      <w:r w:rsidRPr="00EA0B06">
        <w:rPr>
          <w:rFonts w:ascii="Arial" w:hAnsi="Arial" w:cs="Arial"/>
        </w:rPr>
        <w:t xml:space="preserve"> and throwing money everywhere</w:t>
      </w:r>
      <w:r w:rsidR="00FF6A05" w:rsidRPr="00EA0B06">
        <w:rPr>
          <w:rFonts w:ascii="Arial" w:hAnsi="Arial" w:cs="Arial"/>
        </w:rPr>
        <w:t xml:space="preserve">. Money buys allies, </w:t>
      </w:r>
      <w:r w:rsidRPr="00EA0B06">
        <w:rPr>
          <w:rFonts w:ascii="Arial" w:hAnsi="Arial" w:cs="Arial"/>
        </w:rPr>
        <w:t>alleg</w:t>
      </w:r>
      <w:r w:rsidR="00BF50F4" w:rsidRPr="00EA0B06">
        <w:rPr>
          <w:rFonts w:ascii="Arial" w:hAnsi="Arial" w:cs="Arial"/>
        </w:rPr>
        <w:t>iances</w:t>
      </w:r>
      <w:r w:rsidR="00FF6A05" w:rsidRPr="00EA0B06">
        <w:rPr>
          <w:rFonts w:ascii="Arial" w:hAnsi="Arial" w:cs="Arial"/>
        </w:rPr>
        <w:t xml:space="preserve">, </w:t>
      </w:r>
      <w:r w:rsidR="008D5EFA" w:rsidRPr="00EA0B06">
        <w:rPr>
          <w:rFonts w:ascii="Arial" w:hAnsi="Arial" w:cs="Arial"/>
        </w:rPr>
        <w:t xml:space="preserve">and </w:t>
      </w:r>
      <w:r w:rsidR="00FF6A05" w:rsidRPr="00EA0B06">
        <w:rPr>
          <w:rFonts w:ascii="Arial" w:hAnsi="Arial" w:cs="Arial"/>
        </w:rPr>
        <w:t>acc</w:t>
      </w:r>
      <w:r w:rsidR="00BF50F4" w:rsidRPr="00EA0B06">
        <w:rPr>
          <w:rFonts w:ascii="Arial" w:hAnsi="Arial" w:cs="Arial"/>
        </w:rPr>
        <w:t xml:space="preserve">ess to people who are going to greenlight your views.  </w:t>
      </w:r>
      <w:r w:rsidR="00FF6A05" w:rsidRPr="00EA0B06">
        <w:rPr>
          <w:rFonts w:ascii="Arial" w:hAnsi="Arial" w:cs="Arial"/>
        </w:rPr>
        <w:t>AZT</w:t>
      </w:r>
      <w:r w:rsidR="00BF50F4" w:rsidRPr="00EA0B06">
        <w:rPr>
          <w:rFonts w:ascii="Arial" w:hAnsi="Arial" w:cs="Arial"/>
        </w:rPr>
        <w:t xml:space="preserve"> ended up doing </w:t>
      </w:r>
      <w:r w:rsidR="008D5EFA" w:rsidRPr="00EA0B06">
        <w:rPr>
          <w:rFonts w:ascii="Arial" w:hAnsi="Arial" w:cs="Arial"/>
        </w:rPr>
        <w:t xml:space="preserve">tremendous </w:t>
      </w:r>
      <w:r w:rsidR="00BF50F4" w:rsidRPr="00EA0B06">
        <w:rPr>
          <w:rFonts w:ascii="Arial" w:hAnsi="Arial" w:cs="Arial"/>
        </w:rPr>
        <w:t>harm, destroying immune systems and killing people and yet instead of being withdrawn from the market</w:t>
      </w:r>
      <w:r w:rsidR="00FF6A05" w:rsidRPr="00EA0B06">
        <w:rPr>
          <w:rFonts w:ascii="Arial" w:hAnsi="Arial" w:cs="Arial"/>
        </w:rPr>
        <w:t>,</w:t>
      </w:r>
      <w:r w:rsidR="00BF50F4" w:rsidRPr="00EA0B06">
        <w:rPr>
          <w:rFonts w:ascii="Arial" w:hAnsi="Arial" w:cs="Arial"/>
        </w:rPr>
        <w:t xml:space="preserve"> the FDA allowed </w:t>
      </w:r>
      <w:r w:rsidR="008D5EFA" w:rsidRPr="00EA0B06">
        <w:rPr>
          <w:rFonts w:ascii="Arial" w:hAnsi="Arial" w:cs="Arial"/>
        </w:rPr>
        <w:t>this drug, which</w:t>
      </w:r>
      <w:r w:rsidR="00BF50F4" w:rsidRPr="00EA0B06">
        <w:rPr>
          <w:rFonts w:ascii="Arial" w:hAnsi="Arial" w:cs="Arial"/>
        </w:rPr>
        <w:t xml:space="preserve"> had never been</w:t>
      </w:r>
      <w:r w:rsidR="00FF6A05" w:rsidRPr="00EA0B06">
        <w:rPr>
          <w:rFonts w:ascii="Arial" w:hAnsi="Arial" w:cs="Arial"/>
        </w:rPr>
        <w:t xml:space="preserve"> proven to be effective</w:t>
      </w:r>
      <w:r w:rsidR="008D5EFA" w:rsidRPr="00EA0B06">
        <w:rPr>
          <w:rFonts w:ascii="Arial" w:hAnsi="Arial" w:cs="Arial"/>
        </w:rPr>
        <w:t xml:space="preserve">, </w:t>
      </w:r>
      <w:r w:rsidR="00BF50F4" w:rsidRPr="00EA0B06">
        <w:rPr>
          <w:rFonts w:ascii="Arial" w:hAnsi="Arial" w:cs="Arial"/>
        </w:rPr>
        <w:t>to continue</w:t>
      </w:r>
      <w:r w:rsidR="008D5EFA" w:rsidRPr="00EA0B06">
        <w:rPr>
          <w:rFonts w:ascii="Arial" w:hAnsi="Arial" w:cs="Arial"/>
        </w:rPr>
        <w:t xml:space="preserve"> being sold</w:t>
      </w:r>
      <w:r w:rsidR="00BF50F4" w:rsidRPr="00EA0B06">
        <w:rPr>
          <w:rFonts w:ascii="Arial" w:hAnsi="Arial" w:cs="Arial"/>
        </w:rPr>
        <w:t xml:space="preserve">.  </w:t>
      </w:r>
      <w:r w:rsidR="008F2C0D" w:rsidRPr="00EA0B06">
        <w:rPr>
          <w:rFonts w:ascii="Arial" w:hAnsi="Arial" w:cs="Arial"/>
        </w:rPr>
        <w:t>Once celebrities</w:t>
      </w:r>
      <w:r w:rsidR="00FF6A05" w:rsidRPr="00EA0B06">
        <w:rPr>
          <w:rFonts w:ascii="Arial" w:hAnsi="Arial" w:cs="Arial"/>
        </w:rPr>
        <w:t>, such as Sharon Stone, Bono, and Elton John,</w:t>
      </w:r>
      <w:r w:rsidR="008F2C0D" w:rsidRPr="00EA0B06">
        <w:rPr>
          <w:rFonts w:ascii="Arial" w:hAnsi="Arial" w:cs="Arial"/>
        </w:rPr>
        <w:t xml:space="preserve"> start</w:t>
      </w:r>
      <w:r w:rsidR="00FF6A05" w:rsidRPr="00EA0B06">
        <w:rPr>
          <w:rFonts w:ascii="Arial" w:hAnsi="Arial" w:cs="Arial"/>
        </w:rPr>
        <w:t xml:space="preserve"> endorsing something and once the President </w:t>
      </w:r>
      <w:r w:rsidR="00F802CA" w:rsidRPr="00EA0B06">
        <w:rPr>
          <w:rFonts w:ascii="Arial" w:hAnsi="Arial" w:cs="Arial"/>
        </w:rPr>
        <w:t xml:space="preserve">of the United States, </w:t>
      </w:r>
      <w:r w:rsidR="00FF6A05" w:rsidRPr="00EA0B06">
        <w:rPr>
          <w:rFonts w:ascii="Arial" w:hAnsi="Arial" w:cs="Arial"/>
        </w:rPr>
        <w:t>the New York Tim</w:t>
      </w:r>
      <w:r w:rsidR="00F802CA" w:rsidRPr="00EA0B06">
        <w:rPr>
          <w:rFonts w:ascii="Arial" w:hAnsi="Arial" w:cs="Arial"/>
        </w:rPr>
        <w:t xml:space="preserve">es, the US Surgeon General, </w:t>
      </w:r>
      <w:r w:rsidR="00FF6A05" w:rsidRPr="00EA0B06">
        <w:rPr>
          <w:rFonts w:ascii="Arial" w:hAnsi="Arial" w:cs="Arial"/>
        </w:rPr>
        <w:t>the head of Health and Human Services and the National Cancer Institute endorse it, you cannot challenge it or you immediately are put on the defensive.  No one thereafter will ever look objectively or honestly at the information at hand</w:t>
      </w:r>
    </w:p>
    <w:p w:rsidR="00EA0B06" w:rsidRPr="00EA0B06" w:rsidRDefault="00EA0B06" w:rsidP="00EA0B06">
      <w:pPr>
        <w:spacing w:after="0" w:line="360" w:lineRule="auto"/>
        <w:contextualSpacing/>
        <w:rPr>
          <w:rFonts w:ascii="Arial" w:hAnsi="Arial" w:cs="Arial"/>
        </w:rPr>
      </w:pPr>
    </w:p>
    <w:p w:rsidR="00EE6CF3" w:rsidRDefault="00FF6A05" w:rsidP="00EA0B06">
      <w:pPr>
        <w:spacing w:after="0" w:line="360" w:lineRule="auto"/>
        <w:contextualSpacing/>
        <w:rPr>
          <w:rFonts w:ascii="Arial" w:hAnsi="Arial" w:cs="Arial"/>
        </w:rPr>
      </w:pPr>
      <w:r w:rsidRPr="00EA0B06">
        <w:rPr>
          <w:rFonts w:ascii="Arial" w:hAnsi="Arial" w:cs="Arial"/>
        </w:rPr>
        <w:t>A</w:t>
      </w:r>
      <w:r w:rsidR="00076E38" w:rsidRPr="00EA0B06">
        <w:rPr>
          <w:rFonts w:ascii="Arial" w:hAnsi="Arial" w:cs="Arial"/>
        </w:rPr>
        <w:t xml:space="preserve">s if we have learned nothing from history, </w:t>
      </w:r>
      <w:r w:rsidR="00ED71EC" w:rsidRPr="00EA0B06">
        <w:rPr>
          <w:rFonts w:ascii="Arial" w:hAnsi="Arial" w:cs="Arial"/>
        </w:rPr>
        <w:t>the same drama is unfolding yet again, not with AZT, but with Gardasil.</w:t>
      </w:r>
      <w:r w:rsidR="00076E38" w:rsidRPr="00EA0B06">
        <w:rPr>
          <w:rFonts w:ascii="Arial" w:hAnsi="Arial" w:cs="Arial"/>
        </w:rPr>
        <w:t xml:space="preserve">  </w:t>
      </w:r>
      <w:r w:rsidR="00EE6CF3" w:rsidRPr="00EA0B06">
        <w:rPr>
          <w:rFonts w:ascii="Arial" w:hAnsi="Arial" w:cs="Arial"/>
        </w:rPr>
        <w:t>Gardasil, the human papillomavirus vaccine produced by Merck, was brought to market in 2006 with great fanfare, widely proclaimed as the first ever anti-cancer vaccine.  Having gained a strong foothold due to fast tracking by the FDA and rushed to market ahead of completed safety studies and ahead of its competitor, Gardasil was already an entrenched, recommended vaccine by the time it was approved.  Merck created a market for Gardasil out of thin air with deceptive and dishonest advertising, and thereby planted fear in the mind of consumers:  fear of an unknown health crisis, an invisible time bomb waiting to explode and harm women everywhere.  When criticized for their aggressive marketing, Merck countered that they were performing a public service by raising awareness about the human papillomavirus and weren’t selling anything.  Really?   This lie became pubic as Merck was caught lobbying the 50 states for mandatory Gardasil vaccination prior to FDA approval. The fact is that there was never a need for Gardasil in the first place:  regular Pap testing had already lowered the incidence of cervical cancer by 80% in the US to a few thousand cases a year and the vast majority of all HPV infections resolve of their own accord.  But by lining the coffers of such groups as Women in Government (WIG), National Foundation for Women Legislators (NFWL), National Conference of State Legislatures (NCSL), and, of course,  the American Legislative Exchange Council (ALEC), Merck was able to influence legislation such that almost immediately after the vaccine was approved, it was part of the vaccine schedule recommended for all girls. If it hadn’t been for Governor Rick Perry’s blatantly self-serving blunder of trying to mandate Gardasil for school attendance in Texas in the face of huge conflict of interest and a $50 million contribution to his presidential campaign, Gardasil might have gone even further.</w:t>
      </w:r>
    </w:p>
    <w:p w:rsidR="00EA0B06" w:rsidRPr="00EA0B06" w:rsidRDefault="00EA0B06" w:rsidP="00EA0B06">
      <w:pPr>
        <w:spacing w:after="0" w:line="360" w:lineRule="auto"/>
        <w:contextualSpacing/>
        <w:rPr>
          <w:rFonts w:ascii="Arial" w:hAnsi="Arial" w:cs="Arial"/>
        </w:rPr>
      </w:pPr>
    </w:p>
    <w:p w:rsidR="00EE6CF3" w:rsidRDefault="00EE6CF3" w:rsidP="00EA0B06">
      <w:pPr>
        <w:spacing w:after="0" w:line="360" w:lineRule="auto"/>
        <w:contextualSpacing/>
        <w:rPr>
          <w:rFonts w:ascii="Arial" w:hAnsi="Arial" w:cs="Arial"/>
        </w:rPr>
      </w:pPr>
      <w:r w:rsidRPr="00EA0B06">
        <w:rPr>
          <w:rFonts w:ascii="Arial" w:hAnsi="Arial" w:cs="Arial"/>
        </w:rPr>
        <w:t>There is something deeply wrong with a giant pharmaceutical company spending hundreds of millions of dollars to manipulate women and influence legislation in order to generate a revenue stream of billions of dollars a year for themselves at the expense of a gullible public.  Because what is wrong with Gardasil isn’t just that it is unnecessary.  Gardasil is possibly the most dangerous vaccine on the market with the potential to injure, maim, or even kill the children who receive it.    The program of coercion to vaccinate every 11 to 26 year-old girl with Gardasil is relentless.  This vaccine is given not just in doctor’s offices, where doctors have been known to “fire” non-compliant patients, but in schools and colleges, where the pressure on girls and their parents to conform can be extreme.  These institutions all have quotas -- sometimes including financial rewards -- and they are anxious to prove high rates of compliance. But there is no informed consent prior to vaccination, so most of these girls and their parents have no idea what they are risking by agreeing to vaccination with Gardasil.  While Merck, the FDA, the CDC and the medical establishment all deny that there have been serious, life-altering adverse events associated with Gardasil, the fact is that compared with the mandated vaccines which are given with greater frequency, Gardasil still has the most adverse events reported to the Vaccine Adverse Event Reporting System (VAERS) of any vaccine.  And since reporting of adverse events is not mandatory in the US (although outbreaks of so-called vaccine-preventable illness are), it is likely that only 10% even get reported!</w:t>
      </w:r>
      <w:r w:rsidR="001F32FF" w:rsidRPr="00EA0B06">
        <w:rPr>
          <w:rFonts w:ascii="Arial" w:hAnsi="Arial" w:cs="Arial"/>
        </w:rPr>
        <w:t xml:space="preserve">  </w:t>
      </w:r>
    </w:p>
    <w:p w:rsidR="00EA0B06" w:rsidRPr="00EA0B06" w:rsidRDefault="00EA0B06" w:rsidP="00EA0B06">
      <w:pPr>
        <w:spacing w:after="0" w:line="360" w:lineRule="auto"/>
        <w:contextualSpacing/>
        <w:rPr>
          <w:rFonts w:ascii="Arial" w:hAnsi="Arial" w:cs="Arial"/>
        </w:rPr>
      </w:pPr>
    </w:p>
    <w:p w:rsidR="004A2F27" w:rsidRDefault="00205A4B" w:rsidP="00EA0B06">
      <w:pPr>
        <w:spacing w:after="0" w:line="360" w:lineRule="auto"/>
        <w:contextualSpacing/>
        <w:rPr>
          <w:rFonts w:ascii="Arial" w:hAnsi="Arial" w:cs="Arial"/>
        </w:rPr>
      </w:pPr>
      <w:r w:rsidRPr="00EA0B06">
        <w:rPr>
          <w:rFonts w:ascii="Arial" w:hAnsi="Arial" w:cs="Arial"/>
        </w:rPr>
        <w:t xml:space="preserve">And what of the victims of Merck’s war on cervical cancer?  </w:t>
      </w:r>
      <w:r w:rsidR="004A2F27" w:rsidRPr="00EA0B06">
        <w:rPr>
          <w:rFonts w:ascii="Arial" w:hAnsi="Arial" w:cs="Arial"/>
        </w:rPr>
        <w:t xml:space="preserve">Alexis Wolf was a normal seventh grader in 2007.  She had Type I diabetes, but had successfully learned how to give herself insulin shots and eventually graduated to an insulin pump, which she also mastered easily.  Alexis made the honor roll for the first time that year, and was rewarded with a trip to Germany over the summer to visit her grandparents.  Her endocrinologist believed that the diabetes was under control and felt that Alexis would be perfectly capable of making the trip on her own and managing her diabetes herself.   To make sure everything was in order prior to travel, Alexis’ doctor recommended that she receive her first Gardasil vaccine.  </w:t>
      </w:r>
    </w:p>
    <w:p w:rsidR="00EA0B06" w:rsidRPr="00EA0B06" w:rsidRDefault="00EA0B06" w:rsidP="00EA0B06">
      <w:pPr>
        <w:spacing w:after="0" w:line="360" w:lineRule="auto"/>
        <w:contextualSpacing/>
        <w:rPr>
          <w:rFonts w:ascii="Arial" w:hAnsi="Arial" w:cs="Arial"/>
        </w:rPr>
      </w:pPr>
    </w:p>
    <w:p w:rsidR="004A2F27" w:rsidRDefault="004A2F27" w:rsidP="00EA0B06">
      <w:pPr>
        <w:spacing w:after="0" w:line="360" w:lineRule="auto"/>
        <w:contextualSpacing/>
        <w:rPr>
          <w:rFonts w:ascii="Arial" w:hAnsi="Arial" w:cs="Arial"/>
        </w:rPr>
      </w:pPr>
      <w:r w:rsidRPr="00EA0B06">
        <w:rPr>
          <w:rFonts w:ascii="Arial" w:hAnsi="Arial" w:cs="Arial"/>
        </w:rPr>
        <w:t xml:space="preserve">The trip went well, but Alexis seemed different to her mother when she returned, perhaps a bit distant.  Alexis received her second Gardasil vaccine after coming home, and shortly thereafter her personality changed entirely.   For a relatively shy girl, Alexis immediately became very gregarious, hugging everyone all the time.  But she also became agitated, troubled, and started having difficulty keeping food down.   It reached the point where she threw up a number of times a day, which is especially dangerous for a diabetic.  There began a series of appointments with many, many doctors:  the GP, the endocrinologist, the cardiologist, the gastroenterologist, and numerous different diagnostic tests.  But nothing they did or recommended seemed to help.  Alexis was struggling to get through her days, usually carrying a bucket with her at all times just in case.  She had terrible insomnia, was eating excessively, and was falling further and further behind in school.  </w:t>
      </w:r>
    </w:p>
    <w:p w:rsidR="00EA0B06" w:rsidRPr="00EA0B06" w:rsidRDefault="00EA0B06" w:rsidP="00EA0B06">
      <w:pPr>
        <w:spacing w:after="0" w:line="360" w:lineRule="auto"/>
        <w:contextualSpacing/>
        <w:rPr>
          <w:rFonts w:ascii="Arial" w:hAnsi="Arial" w:cs="Arial"/>
        </w:rPr>
      </w:pPr>
    </w:p>
    <w:p w:rsidR="004A2F27" w:rsidRDefault="004A2F27" w:rsidP="00EA0B06">
      <w:pPr>
        <w:spacing w:after="0" w:line="360" w:lineRule="auto"/>
        <w:contextualSpacing/>
        <w:rPr>
          <w:rFonts w:ascii="Arial" w:hAnsi="Arial" w:cs="Arial"/>
        </w:rPr>
      </w:pPr>
      <w:r w:rsidRPr="00EA0B06">
        <w:rPr>
          <w:rFonts w:ascii="Arial" w:hAnsi="Arial" w:cs="Arial"/>
        </w:rPr>
        <w:t xml:space="preserve">In January 2008, Alexis received her third Gardasil shot – within 2 weeks she was in the hospital.  Her behavior had worsened to the point where she was considered bipolar and she was put on a series of antipsychotic medications.  Her mother didn’t believe that </w:t>
      </w:r>
      <w:r w:rsidR="00FF4CED" w:rsidRPr="00EA0B06">
        <w:rPr>
          <w:rFonts w:ascii="Arial" w:hAnsi="Arial" w:cs="Arial"/>
        </w:rPr>
        <w:t>this was a psychological problem.  She</w:t>
      </w:r>
      <w:r w:rsidRPr="00EA0B06">
        <w:rPr>
          <w:rFonts w:ascii="Arial" w:hAnsi="Arial" w:cs="Arial"/>
        </w:rPr>
        <w:t xml:space="preserve"> knew that something else had to be wrong, knew that there had to be some medical explanation for what was going on.  After weeks and months in and out of different hospitals with no improvement and her condition growing more desperate, Alexis at long last was seen by a doctor who recognized that she was having seizures – something all the previous doctors had overlooked.  This led to more tests – EEGs, MRI imaging, and spinal taps -- and finally a conclusion that seemed to make sense:  encephalitis, traumatic brain injury, and seizure disorder.  But </w:t>
      </w:r>
      <w:r w:rsidR="008D5EFA" w:rsidRPr="00EA0B06">
        <w:rPr>
          <w:rFonts w:ascii="Arial" w:hAnsi="Arial" w:cs="Arial"/>
        </w:rPr>
        <w:t xml:space="preserve">why?  </w:t>
      </w:r>
      <w:r w:rsidRPr="00EA0B06">
        <w:rPr>
          <w:rFonts w:ascii="Arial" w:hAnsi="Arial" w:cs="Arial"/>
        </w:rPr>
        <w:t>Alexis’ mother had an additional conclusion which was so crystal clear in hindsight – her daughter was normal before she received the Gardasil vaccine and had worsened with each one.  The Gardasil vaccine had left Alexis with brain damage.</w:t>
      </w:r>
    </w:p>
    <w:p w:rsidR="00EA0B06" w:rsidRPr="00EA0B06" w:rsidRDefault="00EA0B06" w:rsidP="00EA0B06">
      <w:pPr>
        <w:spacing w:after="0" w:line="360" w:lineRule="auto"/>
        <w:contextualSpacing/>
        <w:rPr>
          <w:rFonts w:ascii="Arial" w:hAnsi="Arial" w:cs="Arial"/>
        </w:rPr>
      </w:pPr>
    </w:p>
    <w:p w:rsidR="004A2F27" w:rsidRDefault="004A2F27" w:rsidP="00EA0B06">
      <w:pPr>
        <w:spacing w:after="0" w:line="360" w:lineRule="auto"/>
        <w:contextualSpacing/>
        <w:rPr>
          <w:rFonts w:ascii="Arial" w:hAnsi="Arial" w:cs="Arial"/>
        </w:rPr>
      </w:pPr>
      <w:r w:rsidRPr="00EA0B06">
        <w:rPr>
          <w:rFonts w:ascii="Arial" w:hAnsi="Arial" w:cs="Arial"/>
        </w:rPr>
        <w:t xml:space="preserve">We spoke with Tracy Wolf, Alexis’ mother, about their ordeal.  While maintaining a cheerful optimism, Tracy admitted that she could never have foreseen how their </w:t>
      </w:r>
      <w:r w:rsidR="00AF06C9" w:rsidRPr="00EA0B06">
        <w:rPr>
          <w:rFonts w:ascii="Arial" w:hAnsi="Arial" w:cs="Arial"/>
        </w:rPr>
        <w:t xml:space="preserve">lives would change completely.  After Alexis’ seizure disorder was identified and she was put on </w:t>
      </w:r>
      <w:r w:rsidR="008D5EFA" w:rsidRPr="00EA0B06">
        <w:rPr>
          <w:rFonts w:ascii="Arial" w:hAnsi="Arial" w:cs="Arial"/>
        </w:rPr>
        <w:t xml:space="preserve">anti-seizure </w:t>
      </w:r>
      <w:r w:rsidR="00AF06C9" w:rsidRPr="00EA0B06">
        <w:rPr>
          <w:rFonts w:ascii="Arial" w:hAnsi="Arial" w:cs="Arial"/>
        </w:rPr>
        <w:t>medication, her physical symptoms improved to a certain extent</w:t>
      </w:r>
      <w:r w:rsidR="008D5EFA" w:rsidRPr="00EA0B06">
        <w:rPr>
          <w:rFonts w:ascii="Arial" w:hAnsi="Arial" w:cs="Arial"/>
        </w:rPr>
        <w:t>, but she was completely altered</w:t>
      </w:r>
      <w:r w:rsidR="00AF06C9" w:rsidRPr="00EA0B06">
        <w:rPr>
          <w:rFonts w:ascii="Arial" w:hAnsi="Arial" w:cs="Arial"/>
        </w:rPr>
        <w:t xml:space="preserve">.  Alexis has deteriorated from being a normal child to one who is only functioning at a fourth grade level.  Forced to enter Special Education instead of rejoining her previous class, Alexis became enormously frustrated and school became an ordeal for everyone.  Since Alexis turned 18, Tracy finally gave up and pulled </w:t>
      </w:r>
      <w:r w:rsidR="009C4BFA" w:rsidRPr="00EA0B06">
        <w:rPr>
          <w:rFonts w:ascii="Arial" w:hAnsi="Arial" w:cs="Arial"/>
        </w:rPr>
        <w:t>her</w:t>
      </w:r>
      <w:r w:rsidR="00AF06C9" w:rsidRPr="00EA0B06">
        <w:rPr>
          <w:rFonts w:ascii="Arial" w:hAnsi="Arial" w:cs="Arial"/>
        </w:rPr>
        <w:t xml:space="preserve"> out of school, realizing that it really</w:t>
      </w:r>
      <w:r w:rsidR="00FF4CED" w:rsidRPr="00EA0B06">
        <w:rPr>
          <w:rFonts w:ascii="Arial" w:hAnsi="Arial" w:cs="Arial"/>
        </w:rPr>
        <w:t xml:space="preserve"> </w:t>
      </w:r>
      <w:r w:rsidR="00AF06C9" w:rsidRPr="00EA0B06">
        <w:rPr>
          <w:rFonts w:ascii="Arial" w:hAnsi="Arial" w:cs="Arial"/>
        </w:rPr>
        <w:t xml:space="preserve">could not offer Alexis anything but misery.  The stress on their family has been enormous.  The pressure caused the Wolf’s marriage to dissolve, and Tracy is now raising both </w:t>
      </w:r>
      <w:r w:rsidR="00FF4CED" w:rsidRPr="00EA0B06">
        <w:rPr>
          <w:rFonts w:ascii="Arial" w:hAnsi="Arial" w:cs="Arial"/>
        </w:rPr>
        <w:t>their daughters b</w:t>
      </w:r>
      <w:r w:rsidR="008D5EFA" w:rsidRPr="00EA0B06">
        <w:rPr>
          <w:rFonts w:ascii="Arial" w:hAnsi="Arial" w:cs="Arial"/>
        </w:rPr>
        <w:t>y herself, with their father</w:t>
      </w:r>
      <w:r w:rsidR="00FF4CED" w:rsidRPr="00EA0B06">
        <w:rPr>
          <w:rFonts w:ascii="Arial" w:hAnsi="Arial" w:cs="Arial"/>
        </w:rPr>
        <w:t xml:space="preserve"> living in a different state.  Alexis needs almost constant supervision, and Tracy can only leave her alone for short periods of time.  They have applied for special services that could possibly be helpful, but the waiting list is long.  Alexis doesn’t understand why things are so different, why her little sister is learning to drive but she can’t.</w:t>
      </w:r>
    </w:p>
    <w:p w:rsidR="00EA0B06" w:rsidRPr="00EA0B06" w:rsidRDefault="00EA0B06" w:rsidP="00EA0B06">
      <w:pPr>
        <w:spacing w:after="0" w:line="360" w:lineRule="auto"/>
        <w:contextualSpacing/>
        <w:rPr>
          <w:rFonts w:ascii="Arial" w:hAnsi="Arial" w:cs="Arial"/>
        </w:rPr>
      </w:pPr>
    </w:p>
    <w:p w:rsidR="005E3E1F" w:rsidRDefault="00205A4B" w:rsidP="00EA0B06">
      <w:pPr>
        <w:spacing w:after="0" w:line="360" w:lineRule="auto"/>
        <w:contextualSpacing/>
        <w:rPr>
          <w:rFonts w:ascii="Arial" w:hAnsi="Arial" w:cs="Arial"/>
        </w:rPr>
      </w:pPr>
      <w:r w:rsidRPr="00EA0B06">
        <w:rPr>
          <w:rFonts w:ascii="Arial" w:hAnsi="Arial" w:cs="Arial"/>
        </w:rPr>
        <w:t>In conversation</w:t>
      </w:r>
      <w:r w:rsidR="005E3E1F" w:rsidRPr="00EA0B06">
        <w:rPr>
          <w:rFonts w:ascii="Arial" w:hAnsi="Arial" w:cs="Arial"/>
        </w:rPr>
        <w:t xml:space="preserve"> with </w:t>
      </w:r>
      <w:r w:rsidR="0096011E" w:rsidRPr="00EA0B06">
        <w:rPr>
          <w:rFonts w:ascii="Arial" w:hAnsi="Arial" w:cs="Arial"/>
        </w:rPr>
        <w:t>William Ronan, a la</w:t>
      </w:r>
      <w:r w:rsidRPr="00EA0B06">
        <w:rPr>
          <w:rFonts w:ascii="Arial" w:hAnsi="Arial" w:cs="Arial"/>
        </w:rPr>
        <w:t xml:space="preserve">wyer retained by Alexis’ family, he shared that his law firm </w:t>
      </w:r>
      <w:r w:rsidR="005E3E1F" w:rsidRPr="00EA0B06">
        <w:rPr>
          <w:rFonts w:ascii="Arial" w:hAnsi="Arial" w:cs="Arial"/>
        </w:rPr>
        <w:t>currently is handl</w:t>
      </w:r>
      <w:r w:rsidR="0096011E" w:rsidRPr="00EA0B06">
        <w:rPr>
          <w:rFonts w:ascii="Arial" w:hAnsi="Arial" w:cs="Arial"/>
        </w:rPr>
        <w:t>ing 12 – 15 Gardasil cases that are being evaluated</w:t>
      </w:r>
      <w:r w:rsidR="005E3E1F" w:rsidRPr="00EA0B06">
        <w:rPr>
          <w:rFonts w:ascii="Arial" w:hAnsi="Arial" w:cs="Arial"/>
        </w:rPr>
        <w:t xml:space="preserve"> and </w:t>
      </w:r>
      <w:r w:rsidRPr="00EA0B06">
        <w:rPr>
          <w:rFonts w:ascii="Arial" w:hAnsi="Arial" w:cs="Arial"/>
        </w:rPr>
        <w:t xml:space="preserve">another </w:t>
      </w:r>
      <w:r w:rsidR="005E3E1F" w:rsidRPr="00EA0B06">
        <w:rPr>
          <w:rFonts w:ascii="Arial" w:hAnsi="Arial" w:cs="Arial"/>
        </w:rPr>
        <w:t xml:space="preserve">6 cases already filed in the vaccine court.  The </w:t>
      </w:r>
      <w:r w:rsidR="0096011E" w:rsidRPr="00EA0B06">
        <w:rPr>
          <w:rFonts w:ascii="Arial" w:hAnsi="Arial" w:cs="Arial"/>
        </w:rPr>
        <w:t xml:space="preserve">Gardasil-related </w:t>
      </w:r>
      <w:r w:rsidR="005E3E1F" w:rsidRPr="00EA0B06">
        <w:rPr>
          <w:rFonts w:ascii="Arial" w:hAnsi="Arial" w:cs="Arial"/>
        </w:rPr>
        <w:t>injuries all fall into two main categories:  autoimmune and neurological.</w:t>
      </w:r>
    </w:p>
    <w:p w:rsidR="00EA0B06" w:rsidRPr="00EA0B06" w:rsidRDefault="00EA0B06" w:rsidP="00EA0B06">
      <w:pPr>
        <w:spacing w:after="0" w:line="360" w:lineRule="auto"/>
        <w:contextualSpacing/>
        <w:rPr>
          <w:rFonts w:ascii="Arial" w:hAnsi="Arial" w:cs="Arial"/>
        </w:rPr>
      </w:pPr>
    </w:p>
    <w:p w:rsidR="0092077A" w:rsidRDefault="0092077A" w:rsidP="00EA0B06">
      <w:pPr>
        <w:spacing w:after="0" w:line="360" w:lineRule="auto"/>
        <w:contextualSpacing/>
        <w:rPr>
          <w:rFonts w:ascii="Arial" w:hAnsi="Arial" w:cs="Arial"/>
        </w:rPr>
      </w:pPr>
      <w:r w:rsidRPr="00EA0B06">
        <w:rPr>
          <w:rFonts w:ascii="Arial" w:hAnsi="Arial" w:cs="Arial"/>
        </w:rPr>
        <w:t xml:space="preserve">Since 1986, all cases of vaccine injury must be brought to the Office of Special Master at the US Court of Federal Claims, commonly called the vaccine court.  This court was established to create a non-adversarial situation in which children injured by vaccines could receive compensation.  But the Department of Health and Human Services has completely distorted the intent of this legislation, and turned it into a highly adversarial proceeding.  Injuries listed on a table are supposed to be automatically compensated.  But they have removed a lot of injuries </w:t>
      </w:r>
      <w:r w:rsidR="00C93539" w:rsidRPr="00EA0B06">
        <w:rPr>
          <w:rFonts w:ascii="Arial" w:hAnsi="Arial" w:cs="Arial"/>
        </w:rPr>
        <w:t xml:space="preserve">from the table </w:t>
      </w:r>
      <w:r w:rsidRPr="00EA0B06">
        <w:rPr>
          <w:rFonts w:ascii="Arial" w:hAnsi="Arial" w:cs="Arial"/>
        </w:rPr>
        <w:t xml:space="preserve">over the years, and have listed new vaccines, such as Gardasil, with no specific injuries attributable to the vaccine. </w:t>
      </w:r>
      <w:r w:rsidR="00C93539" w:rsidRPr="00EA0B06">
        <w:rPr>
          <w:rFonts w:ascii="Arial" w:hAnsi="Arial" w:cs="Arial"/>
        </w:rPr>
        <w:t xml:space="preserve">So </w:t>
      </w:r>
      <w:r w:rsidRPr="00EA0B06">
        <w:rPr>
          <w:rFonts w:ascii="Arial" w:hAnsi="Arial" w:cs="Arial"/>
        </w:rPr>
        <w:t xml:space="preserve">the burden is on the victim to prove causation because there is no presumption of any injury.  </w:t>
      </w:r>
    </w:p>
    <w:p w:rsidR="00EA0B06" w:rsidRPr="00EA0B06" w:rsidRDefault="00EA0B06" w:rsidP="00EA0B06">
      <w:pPr>
        <w:spacing w:after="0" w:line="360" w:lineRule="auto"/>
        <w:contextualSpacing/>
        <w:rPr>
          <w:rFonts w:ascii="Arial" w:hAnsi="Arial" w:cs="Arial"/>
        </w:rPr>
      </w:pPr>
    </w:p>
    <w:p w:rsidR="005E205F" w:rsidRPr="00EA0B06" w:rsidRDefault="005E3E1F" w:rsidP="00EA0B06">
      <w:pPr>
        <w:spacing w:after="0" w:line="360" w:lineRule="auto"/>
        <w:contextualSpacing/>
        <w:rPr>
          <w:rFonts w:ascii="Arial" w:hAnsi="Arial" w:cs="Arial"/>
        </w:rPr>
      </w:pPr>
      <w:r w:rsidRPr="00EA0B06">
        <w:rPr>
          <w:rFonts w:ascii="Arial" w:hAnsi="Arial" w:cs="Arial"/>
        </w:rPr>
        <w:t>The ca</w:t>
      </w:r>
      <w:r w:rsidR="005E205F" w:rsidRPr="00EA0B06">
        <w:rPr>
          <w:rFonts w:ascii="Arial" w:hAnsi="Arial" w:cs="Arial"/>
        </w:rPr>
        <w:t xml:space="preserve">ses are slow-going.  </w:t>
      </w:r>
      <w:r w:rsidR="001A487D" w:rsidRPr="00EA0B06">
        <w:rPr>
          <w:rFonts w:ascii="Arial" w:hAnsi="Arial" w:cs="Arial"/>
        </w:rPr>
        <w:t>Evidence of harm caused by vaccines is crucial, but t</w:t>
      </w:r>
      <w:r w:rsidR="005E205F" w:rsidRPr="00EA0B06">
        <w:rPr>
          <w:rFonts w:ascii="Arial" w:hAnsi="Arial" w:cs="Arial"/>
        </w:rPr>
        <w:t>here aren’t</w:t>
      </w:r>
      <w:r w:rsidRPr="00EA0B06">
        <w:rPr>
          <w:rFonts w:ascii="Arial" w:hAnsi="Arial" w:cs="Arial"/>
        </w:rPr>
        <w:t xml:space="preserve"> a lot of published medical studies</w:t>
      </w:r>
      <w:r w:rsidR="009C4BFA" w:rsidRPr="00EA0B06">
        <w:rPr>
          <w:rFonts w:ascii="Arial" w:hAnsi="Arial" w:cs="Arial"/>
        </w:rPr>
        <w:t xml:space="preserve"> about safety.  T</w:t>
      </w:r>
      <w:r w:rsidRPr="00EA0B06">
        <w:rPr>
          <w:rFonts w:ascii="Arial" w:hAnsi="Arial" w:cs="Arial"/>
        </w:rPr>
        <w:t>hose that exist are funded by the manufacturer</w:t>
      </w:r>
      <w:r w:rsidR="00FE284F" w:rsidRPr="00EA0B06">
        <w:rPr>
          <w:rFonts w:ascii="Arial" w:hAnsi="Arial" w:cs="Arial"/>
        </w:rPr>
        <w:t xml:space="preserve"> and tend to be overly favorable</w:t>
      </w:r>
      <w:r w:rsidRPr="00EA0B06">
        <w:rPr>
          <w:rFonts w:ascii="Arial" w:hAnsi="Arial" w:cs="Arial"/>
        </w:rPr>
        <w:t xml:space="preserve">.   The best, most helpful study </w:t>
      </w:r>
      <w:r w:rsidR="009C4BFA" w:rsidRPr="00EA0B06">
        <w:rPr>
          <w:rFonts w:ascii="Arial" w:hAnsi="Arial" w:cs="Arial"/>
        </w:rPr>
        <w:t>that Ronan</w:t>
      </w:r>
      <w:r w:rsidRPr="00EA0B06">
        <w:rPr>
          <w:rFonts w:ascii="Arial" w:hAnsi="Arial" w:cs="Arial"/>
        </w:rPr>
        <w:t xml:space="preserve"> has seen so far was published very recently, and</w:t>
      </w:r>
      <w:r w:rsidR="009C4BFA" w:rsidRPr="00EA0B06">
        <w:rPr>
          <w:rFonts w:ascii="Arial" w:hAnsi="Arial" w:cs="Arial"/>
        </w:rPr>
        <w:t xml:space="preserve"> he</w:t>
      </w:r>
      <w:r w:rsidR="001A487D" w:rsidRPr="00EA0B06">
        <w:rPr>
          <w:rFonts w:ascii="Arial" w:hAnsi="Arial" w:cs="Arial"/>
        </w:rPr>
        <w:t xml:space="preserve"> </w:t>
      </w:r>
      <w:r w:rsidRPr="00EA0B06">
        <w:rPr>
          <w:rFonts w:ascii="Arial" w:hAnsi="Arial" w:cs="Arial"/>
        </w:rPr>
        <w:t xml:space="preserve">is hopeful that this will </w:t>
      </w:r>
      <w:r w:rsidR="009C4BFA" w:rsidRPr="00EA0B06">
        <w:rPr>
          <w:rFonts w:ascii="Arial" w:hAnsi="Arial" w:cs="Arial"/>
        </w:rPr>
        <w:t>signal</w:t>
      </w:r>
      <w:r w:rsidRPr="00EA0B06">
        <w:rPr>
          <w:rFonts w:ascii="Arial" w:hAnsi="Arial" w:cs="Arial"/>
        </w:rPr>
        <w:t xml:space="preserve"> the start of more studies that discuss the </w:t>
      </w:r>
      <w:r w:rsidR="001A487D" w:rsidRPr="00EA0B06">
        <w:rPr>
          <w:rFonts w:ascii="Arial" w:hAnsi="Arial" w:cs="Arial"/>
        </w:rPr>
        <w:t xml:space="preserve">severe </w:t>
      </w:r>
      <w:r w:rsidRPr="00EA0B06">
        <w:rPr>
          <w:rFonts w:ascii="Arial" w:hAnsi="Arial" w:cs="Arial"/>
        </w:rPr>
        <w:t xml:space="preserve">injuries </w:t>
      </w:r>
      <w:r w:rsidR="001A487D" w:rsidRPr="00EA0B06">
        <w:rPr>
          <w:rFonts w:ascii="Arial" w:hAnsi="Arial" w:cs="Arial"/>
        </w:rPr>
        <w:t xml:space="preserve">attributed to </w:t>
      </w:r>
      <w:r w:rsidRPr="00EA0B06">
        <w:rPr>
          <w:rFonts w:ascii="Arial" w:hAnsi="Arial" w:cs="Arial"/>
        </w:rPr>
        <w:t>Gardas</w:t>
      </w:r>
      <w:r w:rsidR="005E205F" w:rsidRPr="00EA0B06">
        <w:rPr>
          <w:rFonts w:ascii="Arial" w:hAnsi="Arial" w:cs="Arial"/>
        </w:rPr>
        <w:t>i</w:t>
      </w:r>
      <w:r w:rsidRPr="00EA0B06">
        <w:rPr>
          <w:rFonts w:ascii="Arial" w:hAnsi="Arial" w:cs="Arial"/>
        </w:rPr>
        <w:t>l.</w:t>
      </w:r>
      <w:r w:rsidR="005E205F" w:rsidRPr="00EA0B06">
        <w:rPr>
          <w:rFonts w:ascii="Arial" w:hAnsi="Arial" w:cs="Arial"/>
        </w:rPr>
        <w:t xml:space="preserve">   The very concept of vaccine injury is highly controversial, but to say that this is </w:t>
      </w:r>
      <w:r w:rsidR="001A487D" w:rsidRPr="00EA0B06">
        <w:rPr>
          <w:rFonts w:ascii="Arial" w:hAnsi="Arial" w:cs="Arial"/>
        </w:rPr>
        <w:t xml:space="preserve">a battle between </w:t>
      </w:r>
      <w:r w:rsidR="005E205F" w:rsidRPr="00EA0B06">
        <w:rPr>
          <w:rFonts w:ascii="Arial" w:hAnsi="Arial" w:cs="Arial"/>
        </w:rPr>
        <w:t xml:space="preserve">the anti-vaccine activists against the more </w:t>
      </w:r>
      <w:r w:rsidR="00FE284F" w:rsidRPr="00EA0B06">
        <w:rPr>
          <w:rFonts w:ascii="Arial" w:hAnsi="Arial" w:cs="Arial"/>
        </w:rPr>
        <w:t xml:space="preserve">reasonable and </w:t>
      </w:r>
      <w:r w:rsidR="005E205F" w:rsidRPr="00EA0B06">
        <w:rPr>
          <w:rFonts w:ascii="Arial" w:hAnsi="Arial" w:cs="Arial"/>
        </w:rPr>
        <w:t xml:space="preserve">sane individuals to him isn’t a fair statement.  Ronan does not consider himself to be anti-vaccine, but </w:t>
      </w:r>
      <w:r w:rsidR="001A487D" w:rsidRPr="00EA0B06">
        <w:rPr>
          <w:rFonts w:ascii="Arial" w:hAnsi="Arial" w:cs="Arial"/>
        </w:rPr>
        <w:t xml:space="preserve">he has seen too many </w:t>
      </w:r>
      <w:r w:rsidR="005E205F" w:rsidRPr="00EA0B06">
        <w:rPr>
          <w:rFonts w:ascii="Arial" w:hAnsi="Arial" w:cs="Arial"/>
        </w:rPr>
        <w:t xml:space="preserve">girls </w:t>
      </w:r>
      <w:r w:rsidR="001A487D" w:rsidRPr="00EA0B06">
        <w:rPr>
          <w:rFonts w:ascii="Arial" w:hAnsi="Arial" w:cs="Arial"/>
        </w:rPr>
        <w:t>hav</w:t>
      </w:r>
      <w:r w:rsidR="00FE284F" w:rsidRPr="00EA0B06">
        <w:rPr>
          <w:rFonts w:ascii="Arial" w:hAnsi="Arial" w:cs="Arial"/>
        </w:rPr>
        <w:t>e</w:t>
      </w:r>
      <w:r w:rsidR="001A487D" w:rsidRPr="00EA0B06">
        <w:rPr>
          <w:rFonts w:ascii="Arial" w:hAnsi="Arial" w:cs="Arial"/>
        </w:rPr>
        <w:t xml:space="preserve"> </w:t>
      </w:r>
      <w:r w:rsidR="005E205F" w:rsidRPr="00EA0B06">
        <w:rPr>
          <w:rFonts w:ascii="Arial" w:hAnsi="Arial" w:cs="Arial"/>
        </w:rPr>
        <w:t>serious adverse reactions</w:t>
      </w:r>
      <w:r w:rsidR="00FE284F" w:rsidRPr="00EA0B06">
        <w:rPr>
          <w:rFonts w:ascii="Arial" w:hAnsi="Arial" w:cs="Arial"/>
        </w:rPr>
        <w:t xml:space="preserve"> to Gardasil</w:t>
      </w:r>
      <w:r w:rsidR="001A487D" w:rsidRPr="00EA0B06">
        <w:rPr>
          <w:rFonts w:ascii="Arial" w:hAnsi="Arial" w:cs="Arial"/>
        </w:rPr>
        <w:t xml:space="preserve">.   </w:t>
      </w:r>
      <w:r w:rsidR="00FE284F" w:rsidRPr="00EA0B06">
        <w:rPr>
          <w:rFonts w:ascii="Arial" w:hAnsi="Arial" w:cs="Arial"/>
        </w:rPr>
        <w:t>The</w:t>
      </w:r>
      <w:r w:rsidR="005E205F" w:rsidRPr="00EA0B06">
        <w:rPr>
          <w:rFonts w:ascii="Arial" w:hAnsi="Arial" w:cs="Arial"/>
        </w:rPr>
        <w:t xml:space="preserve"> injuries</w:t>
      </w:r>
      <w:r w:rsidR="001A487D" w:rsidRPr="00EA0B06">
        <w:rPr>
          <w:rFonts w:ascii="Arial" w:hAnsi="Arial" w:cs="Arial"/>
        </w:rPr>
        <w:t xml:space="preserve"> are frequently neurological, and when</w:t>
      </w:r>
      <w:r w:rsidR="005E205F" w:rsidRPr="00EA0B06">
        <w:rPr>
          <w:rFonts w:ascii="Arial" w:hAnsi="Arial" w:cs="Arial"/>
        </w:rPr>
        <w:t xml:space="preserve"> doctors can’t put the</w:t>
      </w:r>
      <w:r w:rsidR="001A487D" w:rsidRPr="00EA0B06">
        <w:rPr>
          <w:rFonts w:ascii="Arial" w:hAnsi="Arial" w:cs="Arial"/>
        </w:rPr>
        <w:t>ir finger on what is wrong</w:t>
      </w:r>
      <w:r w:rsidR="00FE284F" w:rsidRPr="00EA0B06">
        <w:rPr>
          <w:rFonts w:ascii="Arial" w:hAnsi="Arial" w:cs="Arial"/>
        </w:rPr>
        <w:t>,</w:t>
      </w:r>
      <w:r w:rsidR="001A487D" w:rsidRPr="00EA0B06">
        <w:rPr>
          <w:rFonts w:ascii="Arial" w:hAnsi="Arial" w:cs="Arial"/>
        </w:rPr>
        <w:t xml:space="preserve"> they </w:t>
      </w:r>
      <w:r w:rsidR="005E205F" w:rsidRPr="00EA0B06">
        <w:rPr>
          <w:rFonts w:ascii="Arial" w:hAnsi="Arial" w:cs="Arial"/>
        </w:rPr>
        <w:t xml:space="preserve">end up sending the girls to a psychiatrist.  But Ronan maintains that it is impossible for all of these girls </w:t>
      </w:r>
      <w:r w:rsidR="00FE284F" w:rsidRPr="00EA0B06">
        <w:rPr>
          <w:rFonts w:ascii="Arial" w:hAnsi="Arial" w:cs="Arial"/>
        </w:rPr>
        <w:t xml:space="preserve">suddenly to have developed mental problems or </w:t>
      </w:r>
      <w:r w:rsidR="005E205F" w:rsidRPr="00EA0B06">
        <w:rPr>
          <w:rFonts w:ascii="Arial" w:hAnsi="Arial" w:cs="Arial"/>
        </w:rPr>
        <w:t>simply to be imagining that they have been harmed since receiving the Gardasil vacci</w:t>
      </w:r>
      <w:r w:rsidR="00B31097" w:rsidRPr="00EA0B06">
        <w:rPr>
          <w:rFonts w:ascii="Arial" w:hAnsi="Arial" w:cs="Arial"/>
        </w:rPr>
        <w:t>ne.  He runs a two-person law</w:t>
      </w:r>
      <w:r w:rsidR="005E205F" w:rsidRPr="00EA0B06">
        <w:rPr>
          <w:rFonts w:ascii="Arial" w:hAnsi="Arial" w:cs="Arial"/>
        </w:rPr>
        <w:t xml:space="preserve"> </w:t>
      </w:r>
      <w:r w:rsidR="00FE284F" w:rsidRPr="00EA0B06">
        <w:rPr>
          <w:rFonts w:ascii="Arial" w:hAnsi="Arial" w:cs="Arial"/>
        </w:rPr>
        <w:t>firm</w:t>
      </w:r>
      <w:r w:rsidR="005E205F" w:rsidRPr="00EA0B06">
        <w:rPr>
          <w:rFonts w:ascii="Arial" w:hAnsi="Arial" w:cs="Arial"/>
        </w:rPr>
        <w:t xml:space="preserve"> in Kansas City, and </w:t>
      </w:r>
      <w:r w:rsidR="00FE284F" w:rsidRPr="00EA0B06">
        <w:rPr>
          <w:rFonts w:ascii="Arial" w:hAnsi="Arial" w:cs="Arial"/>
        </w:rPr>
        <w:t>without advertising</w:t>
      </w:r>
      <w:r w:rsidR="005E205F" w:rsidRPr="00EA0B06">
        <w:rPr>
          <w:rFonts w:ascii="Arial" w:hAnsi="Arial" w:cs="Arial"/>
        </w:rPr>
        <w:t xml:space="preserve"> has received at least 20 to 30 calls regarding Gardasil injuries.</w:t>
      </w:r>
      <w:r w:rsidR="00B31097" w:rsidRPr="00EA0B06">
        <w:rPr>
          <w:rFonts w:ascii="Arial" w:hAnsi="Arial" w:cs="Arial"/>
        </w:rPr>
        <w:t xml:space="preserve">  Ronan believes </w:t>
      </w:r>
      <w:r w:rsidR="005E205F" w:rsidRPr="00EA0B06">
        <w:rPr>
          <w:rFonts w:ascii="Arial" w:hAnsi="Arial" w:cs="Arial"/>
        </w:rPr>
        <w:t>his experience is just</w:t>
      </w:r>
      <w:r w:rsidR="00FE284F" w:rsidRPr="00EA0B06">
        <w:rPr>
          <w:rFonts w:ascii="Arial" w:hAnsi="Arial" w:cs="Arial"/>
        </w:rPr>
        <w:t xml:space="preserve"> the tip of the iceberg --  i</w:t>
      </w:r>
      <w:r w:rsidR="005E205F" w:rsidRPr="00EA0B06">
        <w:rPr>
          <w:rFonts w:ascii="Arial" w:hAnsi="Arial" w:cs="Arial"/>
        </w:rPr>
        <w:t xml:space="preserve">f anyone </w:t>
      </w:r>
      <w:r w:rsidR="00FE284F" w:rsidRPr="00EA0B06">
        <w:rPr>
          <w:rFonts w:ascii="Arial" w:hAnsi="Arial" w:cs="Arial"/>
        </w:rPr>
        <w:t xml:space="preserve">actually </w:t>
      </w:r>
      <w:r w:rsidR="005E205F" w:rsidRPr="00EA0B06">
        <w:rPr>
          <w:rFonts w:ascii="Arial" w:hAnsi="Arial" w:cs="Arial"/>
        </w:rPr>
        <w:t>advertised</w:t>
      </w:r>
      <w:r w:rsidR="00FE284F" w:rsidRPr="00EA0B06">
        <w:rPr>
          <w:rFonts w:ascii="Arial" w:hAnsi="Arial" w:cs="Arial"/>
        </w:rPr>
        <w:t xml:space="preserve"> legal services for Gardasil victims</w:t>
      </w:r>
      <w:r w:rsidR="005E205F" w:rsidRPr="00EA0B06">
        <w:rPr>
          <w:rFonts w:ascii="Arial" w:hAnsi="Arial" w:cs="Arial"/>
        </w:rPr>
        <w:t xml:space="preserve">, they would </w:t>
      </w:r>
      <w:r w:rsidR="00FE284F" w:rsidRPr="00EA0B06">
        <w:rPr>
          <w:rFonts w:ascii="Arial" w:hAnsi="Arial" w:cs="Arial"/>
        </w:rPr>
        <w:t>be inundated with</w:t>
      </w:r>
      <w:r w:rsidR="005E205F" w:rsidRPr="00EA0B06">
        <w:rPr>
          <w:rFonts w:ascii="Arial" w:hAnsi="Arial" w:cs="Arial"/>
        </w:rPr>
        <w:t xml:space="preserve"> a </w:t>
      </w:r>
      <w:r w:rsidR="00FE284F" w:rsidRPr="00EA0B06">
        <w:rPr>
          <w:rFonts w:ascii="Arial" w:hAnsi="Arial" w:cs="Arial"/>
        </w:rPr>
        <w:t>huge number</w:t>
      </w:r>
      <w:r w:rsidR="005E205F" w:rsidRPr="00EA0B06">
        <w:rPr>
          <w:rFonts w:ascii="Arial" w:hAnsi="Arial" w:cs="Arial"/>
        </w:rPr>
        <w:t xml:space="preserve"> of cases.</w:t>
      </w:r>
    </w:p>
    <w:p w:rsidR="00C93539" w:rsidRDefault="00B31097" w:rsidP="00EA0B06">
      <w:pPr>
        <w:spacing w:after="0" w:line="360" w:lineRule="auto"/>
        <w:contextualSpacing/>
        <w:rPr>
          <w:rFonts w:ascii="Arial" w:hAnsi="Arial" w:cs="Arial"/>
        </w:rPr>
      </w:pPr>
      <w:r w:rsidRPr="00EA0B06">
        <w:rPr>
          <w:rFonts w:ascii="Arial" w:hAnsi="Arial" w:cs="Arial"/>
        </w:rPr>
        <w:t>Ronan maintain</w:t>
      </w:r>
      <w:r w:rsidR="00FE284F" w:rsidRPr="00EA0B06">
        <w:rPr>
          <w:rFonts w:ascii="Arial" w:hAnsi="Arial" w:cs="Arial"/>
        </w:rPr>
        <w:t>s that one of the strongest arguments against Merck is the</w:t>
      </w:r>
      <w:r w:rsidR="007E4155" w:rsidRPr="00EA0B06">
        <w:rPr>
          <w:rFonts w:ascii="Arial" w:hAnsi="Arial" w:cs="Arial"/>
        </w:rPr>
        <w:t>ir</w:t>
      </w:r>
      <w:r w:rsidR="00FE284F" w:rsidRPr="00EA0B06">
        <w:rPr>
          <w:rFonts w:ascii="Arial" w:hAnsi="Arial" w:cs="Arial"/>
        </w:rPr>
        <w:t xml:space="preserve"> failure</w:t>
      </w:r>
      <w:r w:rsidR="007E4155" w:rsidRPr="00EA0B06">
        <w:rPr>
          <w:rFonts w:ascii="Arial" w:hAnsi="Arial" w:cs="Arial"/>
        </w:rPr>
        <w:t xml:space="preserve"> adequately </w:t>
      </w:r>
      <w:r w:rsidR="00FE284F" w:rsidRPr="00EA0B06">
        <w:rPr>
          <w:rFonts w:ascii="Arial" w:hAnsi="Arial" w:cs="Arial"/>
        </w:rPr>
        <w:t xml:space="preserve">to warn </w:t>
      </w:r>
      <w:r w:rsidR="007E4155" w:rsidRPr="00EA0B06">
        <w:rPr>
          <w:rFonts w:ascii="Arial" w:hAnsi="Arial" w:cs="Arial"/>
        </w:rPr>
        <w:t>girls of the risk involved when getting the Gardasil vaccine. Merck clearly kne</w:t>
      </w:r>
      <w:r w:rsidR="00FE284F" w:rsidRPr="00EA0B06">
        <w:rPr>
          <w:rFonts w:ascii="Arial" w:hAnsi="Arial" w:cs="Arial"/>
        </w:rPr>
        <w:t xml:space="preserve">w that this drug could cause neurological dysfunction, yet </w:t>
      </w:r>
      <w:r w:rsidR="007E4155" w:rsidRPr="00EA0B06">
        <w:rPr>
          <w:rFonts w:ascii="Arial" w:hAnsi="Arial" w:cs="Arial"/>
        </w:rPr>
        <w:t xml:space="preserve">did not </w:t>
      </w:r>
      <w:r w:rsidR="00FE284F" w:rsidRPr="00EA0B06">
        <w:rPr>
          <w:rFonts w:ascii="Arial" w:hAnsi="Arial" w:cs="Arial"/>
        </w:rPr>
        <w:t>adequate</w:t>
      </w:r>
      <w:r w:rsidR="007E4155" w:rsidRPr="00EA0B06">
        <w:rPr>
          <w:rFonts w:ascii="Arial" w:hAnsi="Arial" w:cs="Arial"/>
        </w:rPr>
        <w:t>ly address this</w:t>
      </w:r>
      <w:r w:rsidR="00FE284F" w:rsidRPr="00EA0B06">
        <w:rPr>
          <w:rFonts w:ascii="Arial" w:hAnsi="Arial" w:cs="Arial"/>
        </w:rPr>
        <w:t xml:space="preserve"> in the product insert.  </w:t>
      </w:r>
      <w:r w:rsidR="00C93539" w:rsidRPr="00EA0B06">
        <w:rPr>
          <w:rFonts w:ascii="Arial" w:hAnsi="Arial" w:cs="Arial"/>
        </w:rPr>
        <w:t>Also, it is known that girls who already have an HPV are more likely to be harmed by the vaccine, but the manufacture does not make this clear and does not recommend testing.</w:t>
      </w:r>
    </w:p>
    <w:p w:rsidR="00EA0B06" w:rsidRPr="00EA0B06" w:rsidRDefault="00EA0B06" w:rsidP="00EA0B06">
      <w:pPr>
        <w:spacing w:after="0" w:line="360" w:lineRule="auto"/>
        <w:contextualSpacing/>
        <w:rPr>
          <w:rFonts w:ascii="Arial" w:hAnsi="Arial" w:cs="Arial"/>
        </w:rPr>
      </w:pPr>
    </w:p>
    <w:p w:rsidR="007E4155" w:rsidRDefault="007E4155" w:rsidP="00EA0B06">
      <w:pPr>
        <w:spacing w:after="0" w:line="360" w:lineRule="auto"/>
        <w:contextualSpacing/>
        <w:rPr>
          <w:rFonts w:ascii="Arial" w:hAnsi="Arial" w:cs="Arial"/>
        </w:rPr>
      </w:pPr>
      <w:r w:rsidRPr="00EA0B06">
        <w:rPr>
          <w:rFonts w:ascii="Arial" w:hAnsi="Arial" w:cs="Arial"/>
        </w:rPr>
        <w:t xml:space="preserve">According to Ronan, </w:t>
      </w:r>
      <w:r w:rsidR="00C93539" w:rsidRPr="00EA0B06">
        <w:rPr>
          <w:rFonts w:ascii="Arial" w:hAnsi="Arial" w:cs="Arial"/>
        </w:rPr>
        <w:t>“</w:t>
      </w:r>
      <w:r w:rsidRPr="00EA0B06">
        <w:rPr>
          <w:rFonts w:ascii="Arial" w:hAnsi="Arial" w:cs="Arial"/>
        </w:rPr>
        <w:t>the real issue is:  what is the benefit of this vaccine?  Do the benefits outweigh the risks?  There is a risk of a seizure disorder or an autoimmune disorder versus the benefit that it might reduce cervical cancer.  But Gardasil doesn’t eliminate the need for regular Pap testing, which is already safe, and there isn’t good evidence that it prevents cervical cancer.  In evaluating risk and benefit, when all the facts are known it becomes a pretty easy decision – the vaccine is more dangerous than any benefit.  Unfortunately, medical professionals tend to read and listen to information provided by the manufacturers, which doesn’t adequately present the risks involved</w:t>
      </w:r>
      <w:r w:rsidR="0092077A" w:rsidRPr="00EA0B06">
        <w:rPr>
          <w:rFonts w:ascii="Arial" w:hAnsi="Arial" w:cs="Arial"/>
        </w:rPr>
        <w:t>, s</w:t>
      </w:r>
      <w:r w:rsidRPr="00EA0B06">
        <w:rPr>
          <w:rFonts w:ascii="Arial" w:hAnsi="Arial" w:cs="Arial"/>
        </w:rPr>
        <w:t>o they actually aren’t sufficiently informed to advise their patients.</w:t>
      </w:r>
      <w:r w:rsidR="00C93539" w:rsidRPr="00EA0B06">
        <w:rPr>
          <w:rFonts w:ascii="Arial" w:hAnsi="Arial" w:cs="Arial"/>
        </w:rPr>
        <w:t>”</w:t>
      </w:r>
      <w:r w:rsidRPr="00EA0B06">
        <w:rPr>
          <w:rFonts w:ascii="Arial" w:hAnsi="Arial" w:cs="Arial"/>
        </w:rPr>
        <w:t xml:space="preserve">  Ronan’s own daughter had to fight o</w:t>
      </w:r>
      <w:r w:rsidR="0092077A" w:rsidRPr="00EA0B06">
        <w:rPr>
          <w:rFonts w:ascii="Arial" w:hAnsi="Arial" w:cs="Arial"/>
        </w:rPr>
        <w:t>ff an aggressive attempt by her doctor to get the Gardasil vaccine, so he understands the pressure that girls are under to just go along instead of asking questions.</w:t>
      </w:r>
    </w:p>
    <w:p w:rsidR="00EA0B06" w:rsidRPr="00EA0B06" w:rsidRDefault="00EA0B06" w:rsidP="00EA0B06">
      <w:pPr>
        <w:spacing w:after="0" w:line="360" w:lineRule="auto"/>
        <w:contextualSpacing/>
        <w:rPr>
          <w:rFonts w:ascii="Arial" w:hAnsi="Arial" w:cs="Arial"/>
        </w:rPr>
      </w:pPr>
    </w:p>
    <w:p w:rsidR="005C2BE8" w:rsidRDefault="00B31097" w:rsidP="00EA0B06">
      <w:pPr>
        <w:spacing w:after="0" w:line="360" w:lineRule="auto"/>
        <w:contextualSpacing/>
        <w:rPr>
          <w:rFonts w:ascii="Arial" w:hAnsi="Arial" w:cs="Arial"/>
        </w:rPr>
      </w:pPr>
      <w:r w:rsidRPr="00EA0B06">
        <w:rPr>
          <w:rFonts w:ascii="Arial" w:hAnsi="Arial" w:cs="Arial"/>
        </w:rPr>
        <w:t xml:space="preserve">We interviewed </w:t>
      </w:r>
      <w:r w:rsidR="005C2BE8" w:rsidRPr="00EA0B06">
        <w:rPr>
          <w:rFonts w:ascii="Arial" w:hAnsi="Arial" w:cs="Arial"/>
        </w:rPr>
        <w:t xml:space="preserve">Dr. Meryl Nass, board certified internal medicine practitioner and vaccine specialist, </w:t>
      </w:r>
      <w:r w:rsidRPr="00EA0B06">
        <w:rPr>
          <w:rFonts w:ascii="Arial" w:hAnsi="Arial" w:cs="Arial"/>
        </w:rPr>
        <w:t xml:space="preserve">who </w:t>
      </w:r>
      <w:r w:rsidR="005C2BE8" w:rsidRPr="00EA0B06">
        <w:rPr>
          <w:rFonts w:ascii="Arial" w:hAnsi="Arial" w:cs="Arial"/>
        </w:rPr>
        <w:t>agrees that Gardasil was rushed to market without a</w:t>
      </w:r>
      <w:r w:rsidRPr="00EA0B06">
        <w:rPr>
          <w:rFonts w:ascii="Arial" w:hAnsi="Arial" w:cs="Arial"/>
        </w:rPr>
        <w:t>dequate safety testing.  T</w:t>
      </w:r>
      <w:r w:rsidR="005C2BE8" w:rsidRPr="00EA0B06">
        <w:rPr>
          <w:rFonts w:ascii="Arial" w:hAnsi="Arial" w:cs="Arial"/>
        </w:rPr>
        <w:t xml:space="preserve">he company likewise has funded no new testing despite continuing to widen the target audience for the vaccine.  </w:t>
      </w:r>
      <w:r w:rsidR="00C93539" w:rsidRPr="00EA0B06">
        <w:rPr>
          <w:rFonts w:ascii="Arial" w:hAnsi="Arial" w:cs="Arial"/>
        </w:rPr>
        <w:t>When Gardasil was approved, the FDA deferred any studies in males under 18 and yet 3 years later they approved the product</w:t>
      </w:r>
      <w:r w:rsidRPr="00EA0B06">
        <w:rPr>
          <w:rFonts w:ascii="Arial" w:hAnsi="Arial" w:cs="Arial"/>
        </w:rPr>
        <w:t xml:space="preserve"> for boys age 9 and above.  W</w:t>
      </w:r>
      <w:r w:rsidR="00C93539" w:rsidRPr="00EA0B06">
        <w:rPr>
          <w:rFonts w:ascii="Arial" w:hAnsi="Arial" w:cs="Arial"/>
        </w:rPr>
        <w:t xml:space="preserve">e know that no studies were begun three year earlier, and there was probably very little data when it was approved for boys.  </w:t>
      </w:r>
      <w:r w:rsidR="005C2BE8" w:rsidRPr="00EA0B06">
        <w:rPr>
          <w:rFonts w:ascii="Arial" w:hAnsi="Arial" w:cs="Arial"/>
        </w:rPr>
        <w:t xml:space="preserve"> </w:t>
      </w:r>
      <w:r w:rsidRPr="00EA0B06">
        <w:rPr>
          <w:rFonts w:ascii="Arial" w:hAnsi="Arial" w:cs="Arial"/>
        </w:rPr>
        <w:t>Regarding Gardasil’s adverse effects</w:t>
      </w:r>
      <w:r w:rsidR="005C2BE8" w:rsidRPr="00EA0B06">
        <w:rPr>
          <w:rFonts w:ascii="Arial" w:hAnsi="Arial" w:cs="Arial"/>
        </w:rPr>
        <w:t xml:space="preserve">, </w:t>
      </w:r>
      <w:r w:rsidRPr="00EA0B06">
        <w:rPr>
          <w:rFonts w:ascii="Arial" w:hAnsi="Arial" w:cs="Arial"/>
        </w:rPr>
        <w:t>Dr. Nass said</w:t>
      </w:r>
      <w:r w:rsidR="005C2BE8" w:rsidRPr="00EA0B06">
        <w:rPr>
          <w:rFonts w:ascii="Arial" w:hAnsi="Arial" w:cs="Arial"/>
        </w:rPr>
        <w:t>, “</w:t>
      </w:r>
      <w:r w:rsidR="00C93539" w:rsidRPr="00EA0B06">
        <w:rPr>
          <w:rFonts w:ascii="Arial" w:hAnsi="Arial" w:cs="Arial"/>
        </w:rPr>
        <w:t>Children don’t usually die</w:t>
      </w:r>
      <w:r w:rsidR="009F7987" w:rsidRPr="00EA0B06">
        <w:rPr>
          <w:rFonts w:ascii="Arial" w:hAnsi="Arial" w:cs="Arial"/>
        </w:rPr>
        <w:t xml:space="preserve"> suddenly when they are healthy but t</w:t>
      </w:r>
      <w:r w:rsidR="00C93539" w:rsidRPr="00EA0B06">
        <w:rPr>
          <w:rFonts w:ascii="Arial" w:hAnsi="Arial" w:cs="Arial"/>
        </w:rPr>
        <w:t>here are certainly lots of teenage girls who have died relatively suddenly after Gardasil or developed sev</w:t>
      </w:r>
      <w:r w:rsidRPr="00EA0B06">
        <w:rPr>
          <w:rFonts w:ascii="Arial" w:hAnsi="Arial" w:cs="Arial"/>
        </w:rPr>
        <w:t>ere neurologic reactions.  T</w:t>
      </w:r>
      <w:r w:rsidR="00C93539" w:rsidRPr="00EA0B06">
        <w:rPr>
          <w:rFonts w:ascii="Arial" w:hAnsi="Arial" w:cs="Arial"/>
        </w:rPr>
        <w:t xml:space="preserve">herefore, if you are going to try to balance safety and efficacy when you prescribe something like a vaccine, you have to know how effective it’s going to be.  Does this really prevent cervical cancer in young women?  And does it prevent it in women who have already been exposed to these viruses?  </w:t>
      </w:r>
      <w:r w:rsidR="005C2BE8" w:rsidRPr="00EA0B06">
        <w:rPr>
          <w:rFonts w:ascii="Arial" w:hAnsi="Arial" w:cs="Arial"/>
        </w:rPr>
        <w:t xml:space="preserve">… </w:t>
      </w:r>
      <w:r w:rsidR="00C93539" w:rsidRPr="00EA0B06">
        <w:rPr>
          <w:rFonts w:ascii="Arial" w:hAnsi="Arial" w:cs="Arial"/>
        </w:rPr>
        <w:t>So I don’t know how other doctors pre</w:t>
      </w:r>
      <w:r w:rsidRPr="00EA0B06">
        <w:rPr>
          <w:rFonts w:ascii="Arial" w:hAnsi="Arial" w:cs="Arial"/>
        </w:rPr>
        <w:t>scribe something like Gardasil … Ba</w:t>
      </w:r>
      <w:r w:rsidR="00C93539" w:rsidRPr="00EA0B06">
        <w:rPr>
          <w:rFonts w:ascii="Arial" w:hAnsi="Arial" w:cs="Arial"/>
        </w:rPr>
        <w:t>sically, they make an assumption that</w:t>
      </w:r>
      <w:r w:rsidR="005C2BE8" w:rsidRPr="00EA0B06">
        <w:rPr>
          <w:rFonts w:ascii="Arial" w:hAnsi="Arial" w:cs="Arial"/>
        </w:rPr>
        <w:t xml:space="preserve"> since the FDA has licensed it … </w:t>
      </w:r>
      <w:r w:rsidR="00C93539" w:rsidRPr="00EA0B06">
        <w:rPr>
          <w:rFonts w:ascii="Arial" w:hAnsi="Arial" w:cs="Arial"/>
        </w:rPr>
        <w:t xml:space="preserve">the manufacturer would only market something that’s safe, doctors go ahead and prescribe.  And what they may not be aware of is that it is extremely hard to link a side effect to a </w:t>
      </w:r>
      <w:r w:rsidRPr="00EA0B06">
        <w:rPr>
          <w:rFonts w:ascii="Arial" w:hAnsi="Arial" w:cs="Arial"/>
        </w:rPr>
        <w:t>vaccine, for many reasons.  G</w:t>
      </w:r>
      <w:r w:rsidR="00C93539" w:rsidRPr="00EA0B06">
        <w:rPr>
          <w:rFonts w:ascii="Arial" w:hAnsi="Arial" w:cs="Arial"/>
        </w:rPr>
        <w:t>etting a judgment against a manufacturer is very difficult and it has become more difficult due to some recent litigation that reduced manufacturer liability for vaccines in general.</w:t>
      </w:r>
      <w:r w:rsidR="009F7987" w:rsidRPr="00EA0B06">
        <w:rPr>
          <w:rFonts w:ascii="Arial" w:hAnsi="Arial" w:cs="Arial"/>
        </w:rPr>
        <w:t>”</w:t>
      </w:r>
      <w:r w:rsidR="00C93539" w:rsidRPr="00EA0B06">
        <w:rPr>
          <w:rFonts w:ascii="Arial" w:hAnsi="Arial" w:cs="Arial"/>
        </w:rPr>
        <w:t xml:space="preserve">  </w:t>
      </w:r>
    </w:p>
    <w:p w:rsidR="00EA0B06" w:rsidRPr="00EA0B06" w:rsidRDefault="00EA0B06" w:rsidP="00EA0B06">
      <w:pPr>
        <w:spacing w:after="0" w:line="360" w:lineRule="auto"/>
        <w:contextualSpacing/>
        <w:rPr>
          <w:rFonts w:ascii="Arial" w:hAnsi="Arial" w:cs="Arial"/>
        </w:rPr>
      </w:pPr>
    </w:p>
    <w:p w:rsidR="005C2BE8" w:rsidRDefault="009C4BFA" w:rsidP="00EA0B06">
      <w:pPr>
        <w:spacing w:after="0" w:line="360" w:lineRule="auto"/>
        <w:contextualSpacing/>
        <w:rPr>
          <w:rFonts w:ascii="Arial" w:hAnsi="Arial" w:cs="Arial"/>
        </w:rPr>
      </w:pPr>
      <w:r w:rsidRPr="00EA0B06">
        <w:rPr>
          <w:rFonts w:ascii="Arial" w:hAnsi="Arial" w:cs="Arial"/>
        </w:rPr>
        <w:t>G</w:t>
      </w:r>
      <w:r w:rsidR="00ED71EC" w:rsidRPr="00EA0B06">
        <w:rPr>
          <w:rFonts w:ascii="Arial" w:hAnsi="Arial" w:cs="Arial"/>
        </w:rPr>
        <w:t>ardasil</w:t>
      </w:r>
      <w:r w:rsidRPr="00EA0B06">
        <w:rPr>
          <w:rFonts w:ascii="Arial" w:hAnsi="Arial" w:cs="Arial"/>
        </w:rPr>
        <w:t>’s</w:t>
      </w:r>
      <w:r w:rsidR="00ED71EC" w:rsidRPr="00EA0B06">
        <w:rPr>
          <w:rFonts w:ascii="Arial" w:hAnsi="Arial" w:cs="Arial"/>
        </w:rPr>
        <w:t xml:space="preserve"> doctrine is already so entrenched after only six years that it is a formidable task to challenge the official story that this vaccine is safe and effective, because the truth </w:t>
      </w:r>
      <w:r w:rsidRPr="00EA0B06">
        <w:rPr>
          <w:rFonts w:ascii="Arial" w:hAnsi="Arial" w:cs="Arial"/>
        </w:rPr>
        <w:t>is too unsettling</w:t>
      </w:r>
      <w:r w:rsidR="00ED71EC" w:rsidRPr="00EA0B06">
        <w:rPr>
          <w:rFonts w:ascii="Arial" w:hAnsi="Arial" w:cs="Arial"/>
        </w:rPr>
        <w:t xml:space="preserve">.  The remarkable claims of Gardasil’s benefits to women in the war on cancer are full of holes and not supported by the science, even that science funded by Merck itself.  </w:t>
      </w:r>
      <w:r w:rsidRPr="00EA0B06">
        <w:rPr>
          <w:rFonts w:ascii="Arial" w:hAnsi="Arial" w:cs="Arial"/>
        </w:rPr>
        <w:t xml:space="preserve">It is important to deconstruct the falsehoods and half-truths that masquerade as facts about Gardasil. </w:t>
      </w:r>
    </w:p>
    <w:p w:rsidR="00EA0B06" w:rsidRPr="00EA0B06" w:rsidRDefault="00EA0B06" w:rsidP="00EA0B06">
      <w:pPr>
        <w:spacing w:after="0" w:line="360" w:lineRule="auto"/>
        <w:contextualSpacing/>
        <w:rPr>
          <w:rFonts w:ascii="Arial" w:hAnsi="Arial" w:cs="Arial"/>
        </w:rPr>
      </w:pPr>
    </w:p>
    <w:p w:rsidR="00D44EBA" w:rsidRPr="00EA0B06" w:rsidRDefault="00D44EBA" w:rsidP="00EA0B06">
      <w:pPr>
        <w:pStyle w:val="ListParagraph"/>
        <w:numPr>
          <w:ilvl w:val="0"/>
          <w:numId w:val="3"/>
        </w:numPr>
        <w:spacing w:after="0" w:line="360" w:lineRule="auto"/>
        <w:rPr>
          <w:rFonts w:ascii="Arial" w:hAnsi="Arial" w:cs="Arial"/>
          <w:b/>
        </w:rPr>
      </w:pPr>
      <w:r w:rsidRPr="00EA0B06">
        <w:rPr>
          <w:rFonts w:ascii="Arial" w:hAnsi="Arial" w:cs="Arial"/>
          <w:b/>
        </w:rPr>
        <w:t xml:space="preserve">THERE IS </w:t>
      </w:r>
      <w:r w:rsidRPr="00EA0B06">
        <w:rPr>
          <w:rFonts w:ascii="Arial" w:hAnsi="Arial" w:cs="Arial"/>
          <w:b/>
          <w:u w:val="single"/>
        </w:rPr>
        <w:t>NO</w:t>
      </w:r>
      <w:r w:rsidRPr="00EA0B06">
        <w:rPr>
          <w:rFonts w:ascii="Arial" w:hAnsi="Arial" w:cs="Arial"/>
          <w:b/>
        </w:rPr>
        <w:t xml:space="preserve"> HUMAN PAPILLOMAVIRUS HEALTH CRISIS.</w:t>
      </w:r>
    </w:p>
    <w:p w:rsidR="00D44EBA" w:rsidRDefault="00D44EBA" w:rsidP="00EA0B06">
      <w:pPr>
        <w:spacing w:after="0" w:line="360" w:lineRule="auto"/>
        <w:contextualSpacing/>
        <w:rPr>
          <w:rFonts w:ascii="Arial" w:hAnsi="Arial" w:cs="Arial"/>
        </w:rPr>
      </w:pPr>
      <w:r w:rsidRPr="00EA0B06">
        <w:rPr>
          <w:rFonts w:ascii="Arial" w:hAnsi="Arial" w:cs="Arial"/>
        </w:rPr>
        <w:t>Cervical cancer in the United States has been at record lows for the past two decades.  Currently only an estimated 3,600 women die of cervical cancer each year.  The spectacular success in lowering the death rate from cervical cancer can be attributed to annual Pap screening – between 1955 and 1992 deaths from cervical cancer declined 74% and continue to decline annually by 4%.</w:t>
      </w:r>
      <w:r w:rsidRPr="00EA0B06">
        <w:rPr>
          <w:rFonts w:ascii="Arial" w:hAnsi="Arial" w:cs="Arial"/>
          <w:b/>
        </w:rPr>
        <w:t xml:space="preserve"> </w:t>
      </w:r>
      <w:r w:rsidR="002300BD" w:rsidRPr="00EA0B06">
        <w:rPr>
          <w:rFonts w:ascii="Arial" w:hAnsi="Arial" w:cs="Arial"/>
          <w:vertAlign w:val="superscript"/>
        </w:rPr>
        <w:t>16</w:t>
      </w:r>
      <w:r w:rsidRPr="00EA0B06">
        <w:rPr>
          <w:rFonts w:ascii="Arial" w:hAnsi="Arial" w:cs="Arial"/>
          <w:b/>
        </w:rPr>
        <w:t xml:space="preserve"> </w:t>
      </w:r>
      <w:r w:rsidRPr="00EA0B06">
        <w:rPr>
          <w:rFonts w:ascii="Arial" w:hAnsi="Arial" w:cs="Arial"/>
        </w:rPr>
        <w:t>Part of the success of Pap screening lies in the fact that cervical cancer, unlike most other cancers, is very slow growing.  With screening, there is ample opportunity to catch and successfully treat cervical cancer before it gets out of hand.</w:t>
      </w:r>
      <w:r w:rsidRPr="00EA0B06">
        <w:rPr>
          <w:rFonts w:ascii="Arial" w:hAnsi="Arial" w:cs="Arial"/>
          <w:b/>
        </w:rPr>
        <w:t xml:space="preserve">  </w:t>
      </w:r>
      <w:r w:rsidRPr="00EA0B06">
        <w:rPr>
          <w:rFonts w:ascii="Arial" w:hAnsi="Arial" w:cs="Arial"/>
        </w:rPr>
        <w:t>It would be unlikely, then, for any further treatment to improve upon this already very low rate of cervical cancer death.</w:t>
      </w:r>
    </w:p>
    <w:p w:rsidR="00EA0B06" w:rsidRPr="00EA0B06" w:rsidRDefault="00EA0B06" w:rsidP="00EA0B06">
      <w:pPr>
        <w:spacing w:after="0" w:line="360" w:lineRule="auto"/>
        <w:contextualSpacing/>
        <w:rPr>
          <w:rFonts w:ascii="Arial" w:hAnsi="Arial" w:cs="Arial"/>
          <w:b/>
        </w:rPr>
      </w:pPr>
    </w:p>
    <w:p w:rsidR="00D44EBA" w:rsidRPr="00EA0B06" w:rsidRDefault="00D44EBA" w:rsidP="00EA0B06">
      <w:pPr>
        <w:pStyle w:val="ListParagraph"/>
        <w:numPr>
          <w:ilvl w:val="0"/>
          <w:numId w:val="1"/>
        </w:numPr>
        <w:spacing w:after="0" w:line="360" w:lineRule="auto"/>
        <w:rPr>
          <w:rFonts w:ascii="Arial" w:hAnsi="Arial" w:cs="Arial"/>
          <w:b/>
        </w:rPr>
      </w:pPr>
      <w:r w:rsidRPr="00EA0B06">
        <w:rPr>
          <w:rFonts w:ascii="Arial" w:hAnsi="Arial" w:cs="Arial"/>
          <w:b/>
        </w:rPr>
        <w:t xml:space="preserve">HUMAN PAPILLOMAVIRUS INFECTION </w:t>
      </w:r>
      <w:r w:rsidRPr="00EA0B06">
        <w:rPr>
          <w:rFonts w:ascii="Arial" w:hAnsi="Arial" w:cs="Arial"/>
          <w:b/>
          <w:u w:val="single"/>
        </w:rPr>
        <w:t>DOES NOT USUALLY</w:t>
      </w:r>
      <w:r w:rsidRPr="00EA0B06">
        <w:rPr>
          <w:rFonts w:ascii="Arial" w:hAnsi="Arial" w:cs="Arial"/>
          <w:b/>
        </w:rPr>
        <w:t xml:space="preserve"> LEAD TO CANCER</w:t>
      </w:r>
    </w:p>
    <w:p w:rsidR="00D44EBA" w:rsidRDefault="00D44EBA" w:rsidP="00EA0B06">
      <w:pPr>
        <w:spacing w:after="0" w:line="360" w:lineRule="auto"/>
        <w:contextualSpacing/>
        <w:rPr>
          <w:rFonts w:ascii="Arial" w:hAnsi="Arial" w:cs="Arial"/>
          <w:vertAlign w:val="superscript"/>
        </w:rPr>
      </w:pPr>
      <w:r w:rsidRPr="00EA0B06">
        <w:rPr>
          <w:rFonts w:ascii="Arial" w:hAnsi="Arial" w:cs="Arial"/>
        </w:rPr>
        <w:t>It is estimated that virtually all women in the US experience a series of human papillomavirus infections throughout their lifetimes.  What the makers of Gardasil try to hide is the well-documented fact that 90% of all HPV infections go away of their own accord within two years without causing any disease and with no treatment or intervention of any kind.</w:t>
      </w:r>
      <w:r w:rsidR="002300BD" w:rsidRPr="00EA0B06">
        <w:rPr>
          <w:rFonts w:ascii="Arial" w:hAnsi="Arial" w:cs="Arial"/>
          <w:vertAlign w:val="superscript"/>
        </w:rPr>
        <w:t>17</w:t>
      </w:r>
    </w:p>
    <w:p w:rsidR="00EA0B06" w:rsidRPr="00EA0B06" w:rsidRDefault="00EA0B06" w:rsidP="00EA0B06">
      <w:pPr>
        <w:spacing w:after="0" w:line="360" w:lineRule="auto"/>
        <w:contextualSpacing/>
        <w:rPr>
          <w:rFonts w:ascii="Arial" w:hAnsi="Arial" w:cs="Arial"/>
        </w:rPr>
      </w:pPr>
    </w:p>
    <w:p w:rsidR="00D44EBA" w:rsidRPr="00EA0B06" w:rsidRDefault="00D44EBA" w:rsidP="00EA0B06">
      <w:pPr>
        <w:pStyle w:val="ListParagraph"/>
        <w:numPr>
          <w:ilvl w:val="0"/>
          <w:numId w:val="1"/>
        </w:numPr>
        <w:spacing w:after="0" w:line="360" w:lineRule="auto"/>
        <w:rPr>
          <w:rFonts w:ascii="Arial" w:hAnsi="Arial" w:cs="Arial"/>
          <w:b/>
        </w:rPr>
      </w:pPr>
      <w:r w:rsidRPr="00EA0B06">
        <w:rPr>
          <w:rFonts w:ascii="Arial" w:hAnsi="Arial" w:cs="Arial"/>
          <w:b/>
        </w:rPr>
        <w:t xml:space="preserve">GARDASIL </w:t>
      </w:r>
      <w:r w:rsidRPr="00EA0B06">
        <w:rPr>
          <w:rFonts w:ascii="Arial" w:hAnsi="Arial" w:cs="Arial"/>
          <w:b/>
          <w:u w:val="single"/>
        </w:rPr>
        <w:t>DOES NOT PREVENT</w:t>
      </w:r>
      <w:r w:rsidRPr="00EA0B06">
        <w:rPr>
          <w:rFonts w:ascii="Arial" w:hAnsi="Arial" w:cs="Arial"/>
          <w:b/>
        </w:rPr>
        <w:t xml:space="preserve"> CANCER</w:t>
      </w:r>
    </w:p>
    <w:p w:rsidR="00D44EBA" w:rsidRPr="00EA0B06" w:rsidRDefault="00D44EBA" w:rsidP="00EA0B06">
      <w:pPr>
        <w:spacing w:after="0" w:line="360" w:lineRule="auto"/>
        <w:contextualSpacing/>
        <w:rPr>
          <w:rFonts w:ascii="Arial" w:hAnsi="Arial" w:cs="Arial"/>
        </w:rPr>
      </w:pPr>
      <w:r w:rsidRPr="00EA0B06">
        <w:rPr>
          <w:rFonts w:ascii="Arial" w:hAnsi="Arial" w:cs="Arial"/>
        </w:rPr>
        <w:t>The end point of all the efficacy studies for Gardasil was not prevention of cancer.  Researchers couldn’t actually assess the development of cervical cancer following the vaccine because it normally takes 20 to 40 years to develop and their studies stopped after a few years.  So instead, Merck’s scientists decided that the presence of atypical cervical cells was a valid substitute for cancer.  They used this hypothesis despite the fact that there is no evidence that the types of cervical lesions they chose as their endpoint would eventually lead to cancer.</w:t>
      </w:r>
      <w:r w:rsidR="002300BD" w:rsidRPr="00EA0B06">
        <w:rPr>
          <w:rFonts w:ascii="Arial" w:hAnsi="Arial" w:cs="Arial"/>
          <w:vertAlign w:val="superscript"/>
        </w:rPr>
        <w:t>18</w:t>
      </w:r>
      <w:r w:rsidRPr="00EA0B06">
        <w:rPr>
          <w:rFonts w:ascii="Arial" w:hAnsi="Arial" w:cs="Arial"/>
          <w:vertAlign w:val="superscript"/>
        </w:rPr>
        <w:t xml:space="preserve"> </w:t>
      </w:r>
      <w:r w:rsidRPr="00EA0B06">
        <w:rPr>
          <w:rFonts w:ascii="Arial" w:hAnsi="Arial" w:cs="Arial"/>
          <w:u w:val="single"/>
        </w:rPr>
        <w:t>Merck has never acknowledged that their entire premise for the efficacy of Gardasil rests on pure speculation</w:t>
      </w:r>
      <w:r w:rsidRPr="00EA0B06">
        <w:rPr>
          <w:rFonts w:ascii="Arial" w:hAnsi="Arial" w:cs="Arial"/>
        </w:rPr>
        <w:t>.  In fact, many if not most atypical cervical cells resolve on their own without intervention.</w:t>
      </w:r>
      <w:r w:rsidR="002300BD" w:rsidRPr="00EA0B06">
        <w:rPr>
          <w:rFonts w:ascii="Arial" w:hAnsi="Arial" w:cs="Arial"/>
          <w:vertAlign w:val="superscript"/>
        </w:rPr>
        <w:t>19</w:t>
      </w:r>
      <w:r w:rsidRPr="00EA0B06">
        <w:rPr>
          <w:rFonts w:ascii="Arial" w:hAnsi="Arial" w:cs="Arial"/>
        </w:rPr>
        <w:t xml:space="preserve">  </w:t>
      </w:r>
    </w:p>
    <w:p w:rsidR="00D44EBA" w:rsidRPr="00EA0B06" w:rsidRDefault="00D44EBA" w:rsidP="00EA0B06">
      <w:pPr>
        <w:spacing w:after="0" w:line="360" w:lineRule="auto"/>
        <w:contextualSpacing/>
        <w:rPr>
          <w:rFonts w:ascii="Arial" w:hAnsi="Arial" w:cs="Arial"/>
        </w:rPr>
      </w:pPr>
    </w:p>
    <w:p w:rsidR="00D44EBA" w:rsidRPr="00EA0B06" w:rsidRDefault="00D44EBA" w:rsidP="00EA0B06">
      <w:pPr>
        <w:pStyle w:val="ListParagraph"/>
        <w:numPr>
          <w:ilvl w:val="0"/>
          <w:numId w:val="1"/>
        </w:numPr>
        <w:spacing w:after="0" w:line="360" w:lineRule="auto"/>
        <w:rPr>
          <w:rFonts w:ascii="Arial" w:hAnsi="Arial" w:cs="Arial"/>
        </w:rPr>
      </w:pPr>
      <w:r w:rsidRPr="00EA0B06">
        <w:rPr>
          <w:rFonts w:ascii="Arial" w:hAnsi="Arial" w:cs="Arial"/>
          <w:b/>
        </w:rPr>
        <w:t xml:space="preserve">GARDASIL IS </w:t>
      </w:r>
      <w:r w:rsidRPr="00EA0B06">
        <w:rPr>
          <w:rFonts w:ascii="Arial" w:hAnsi="Arial" w:cs="Arial"/>
          <w:b/>
          <w:u w:val="single"/>
        </w:rPr>
        <w:t>NOT</w:t>
      </w:r>
      <w:r w:rsidRPr="00EA0B06">
        <w:rPr>
          <w:rFonts w:ascii="Arial" w:hAnsi="Arial" w:cs="Arial"/>
          <w:b/>
        </w:rPr>
        <w:t xml:space="preserve"> 98% EFFECTIVE AT PREVENTING HIGH-GRADE CERVICAL LESIONS</w:t>
      </w:r>
      <w:r w:rsidRPr="00EA0B06">
        <w:rPr>
          <w:rFonts w:ascii="Arial" w:hAnsi="Arial" w:cs="Arial"/>
        </w:rPr>
        <w:t>.</w:t>
      </w:r>
    </w:p>
    <w:p w:rsidR="00D44EBA" w:rsidRDefault="00D44EBA" w:rsidP="00EA0B06">
      <w:pPr>
        <w:spacing w:after="0" w:line="360" w:lineRule="auto"/>
        <w:contextualSpacing/>
        <w:rPr>
          <w:rFonts w:ascii="Arial" w:hAnsi="Arial" w:cs="Arial"/>
        </w:rPr>
      </w:pPr>
      <w:r w:rsidRPr="00EA0B06">
        <w:rPr>
          <w:rFonts w:ascii="Arial" w:hAnsi="Arial" w:cs="Arial"/>
        </w:rPr>
        <w:t>Results of Merck’s efficacy study published in a 2007 article in the New England Journal of Medicine claim that Gardasil is 98% effective at preventing high-grade cervical lesions.  But the article itself reveals that Merck manipulated the data by excluding women and girls who did not follow the exact protocol.  When all women in the study were considered, vaccine efficacy dropped to 44%.  But even these numbers only actually reflect cervical lesions associated with HPV 16 and 18.  When Merck looked at Gardasil’s ability to prevent all cervical lesions, Gardasil was only17% effective!</w:t>
      </w:r>
      <w:r w:rsidR="00A354E2" w:rsidRPr="00EA0B06">
        <w:rPr>
          <w:rFonts w:ascii="Arial" w:hAnsi="Arial" w:cs="Arial"/>
          <w:vertAlign w:val="superscript"/>
        </w:rPr>
        <w:t>20</w:t>
      </w:r>
      <w:r w:rsidRPr="00EA0B06">
        <w:rPr>
          <w:rFonts w:ascii="Arial" w:hAnsi="Arial" w:cs="Arial"/>
        </w:rPr>
        <w:t xml:space="preserve">  And again, their definition of “effective” rests solely on the unfounded assumption that certain types of cervical lesions turn into cancer.</w:t>
      </w:r>
    </w:p>
    <w:p w:rsidR="00EA0B06" w:rsidRPr="00EA0B06" w:rsidRDefault="00EA0B06" w:rsidP="00EA0B06">
      <w:pPr>
        <w:spacing w:after="0" w:line="360" w:lineRule="auto"/>
        <w:contextualSpacing/>
        <w:rPr>
          <w:rFonts w:ascii="Arial" w:hAnsi="Arial" w:cs="Arial"/>
        </w:rPr>
      </w:pPr>
    </w:p>
    <w:p w:rsidR="00D44EBA" w:rsidRDefault="00D44EBA" w:rsidP="00EA0B06">
      <w:pPr>
        <w:spacing w:after="0" w:line="360" w:lineRule="auto"/>
        <w:contextualSpacing/>
        <w:rPr>
          <w:rFonts w:ascii="Arial" w:hAnsi="Arial" w:cs="Arial"/>
        </w:rPr>
      </w:pPr>
      <w:r w:rsidRPr="00EA0B06">
        <w:rPr>
          <w:rFonts w:ascii="Arial" w:hAnsi="Arial" w:cs="Arial"/>
        </w:rPr>
        <w:t xml:space="preserve">More damning is </w:t>
      </w:r>
      <w:r w:rsidRPr="00EA0B06">
        <w:rPr>
          <w:rFonts w:ascii="Arial" w:hAnsi="Arial" w:cs="Arial"/>
          <w:u w:val="single"/>
        </w:rPr>
        <w:t>Merck’s own acknowledgement</w:t>
      </w:r>
      <w:r w:rsidRPr="00EA0B06">
        <w:rPr>
          <w:rFonts w:ascii="Arial" w:hAnsi="Arial" w:cs="Arial"/>
        </w:rPr>
        <w:t xml:space="preserve"> that in their controlled studies, a percentage of girls actually developed serious cervical lesions following Gardasil.  The vaccine seemed to cause the most lesions in girls with pre-existing HPV 16 or 18 infections, but also in girls who had no pre-existing HPV infections.</w:t>
      </w:r>
      <w:r w:rsidR="00886A1C" w:rsidRPr="00EA0B06">
        <w:rPr>
          <w:rFonts w:ascii="Arial" w:hAnsi="Arial" w:cs="Arial"/>
          <w:vertAlign w:val="superscript"/>
        </w:rPr>
        <w:t>21</w:t>
      </w:r>
      <w:r w:rsidRPr="00EA0B06">
        <w:rPr>
          <w:rFonts w:ascii="Arial" w:hAnsi="Arial" w:cs="Arial"/>
        </w:rPr>
        <w:t xml:space="preserve"> At the very least, screening girls for HPV 16 or 18 infections would give HPV-positive girls the chance to avoid developing cervical lesions by declining the vaccine. Yet not only does Merck </w:t>
      </w:r>
      <w:r w:rsidRPr="00EA0B06">
        <w:rPr>
          <w:rFonts w:ascii="Arial" w:hAnsi="Arial" w:cs="Arial"/>
          <w:u w:val="single"/>
        </w:rPr>
        <w:t>not</w:t>
      </w:r>
      <w:r w:rsidRPr="00EA0B06">
        <w:rPr>
          <w:rFonts w:ascii="Arial" w:hAnsi="Arial" w:cs="Arial"/>
        </w:rPr>
        <w:t xml:space="preserve"> recommend testing for HPV prior to vaccination with Gardasil, they have actually discouraged this practice, presumably so as not to draw attention to the danger.</w:t>
      </w:r>
      <w:r w:rsidR="00886A1C" w:rsidRPr="00EA0B06">
        <w:rPr>
          <w:rFonts w:ascii="Arial" w:hAnsi="Arial" w:cs="Arial"/>
          <w:vertAlign w:val="superscript"/>
        </w:rPr>
        <w:t>22</w:t>
      </w:r>
      <w:r w:rsidRPr="00EA0B06">
        <w:rPr>
          <w:rFonts w:ascii="Arial" w:hAnsi="Arial" w:cs="Arial"/>
        </w:rPr>
        <w:t xml:space="preserve">   Anything to maintain the fantasy that this is a safe and effective vaccine.  </w:t>
      </w:r>
    </w:p>
    <w:p w:rsidR="00EA0B06" w:rsidRPr="00EA0B06" w:rsidRDefault="00EA0B06" w:rsidP="00EA0B06">
      <w:pPr>
        <w:spacing w:after="0" w:line="360" w:lineRule="auto"/>
        <w:contextualSpacing/>
        <w:rPr>
          <w:rFonts w:ascii="Arial" w:hAnsi="Arial" w:cs="Arial"/>
        </w:rPr>
      </w:pPr>
    </w:p>
    <w:p w:rsidR="00D44EBA" w:rsidRPr="00EA0B06" w:rsidRDefault="00D44EBA" w:rsidP="00EA0B06">
      <w:pPr>
        <w:pStyle w:val="ListParagraph"/>
        <w:numPr>
          <w:ilvl w:val="0"/>
          <w:numId w:val="1"/>
        </w:numPr>
        <w:spacing w:after="0" w:line="360" w:lineRule="auto"/>
        <w:rPr>
          <w:rFonts w:ascii="Arial" w:hAnsi="Arial" w:cs="Arial"/>
          <w:b/>
        </w:rPr>
      </w:pPr>
      <w:r w:rsidRPr="00EA0B06">
        <w:rPr>
          <w:rFonts w:ascii="Arial" w:hAnsi="Arial" w:cs="Arial"/>
          <w:b/>
        </w:rPr>
        <w:t xml:space="preserve">GARDASIL </w:t>
      </w:r>
      <w:r w:rsidRPr="00EA0B06">
        <w:rPr>
          <w:rFonts w:ascii="Arial" w:hAnsi="Arial" w:cs="Arial"/>
          <w:b/>
          <w:u w:val="single"/>
        </w:rPr>
        <w:t>DOES NOT PREVENT</w:t>
      </w:r>
      <w:r w:rsidRPr="00EA0B06">
        <w:rPr>
          <w:rFonts w:ascii="Arial" w:hAnsi="Arial" w:cs="Arial"/>
          <w:b/>
        </w:rPr>
        <w:t xml:space="preserve"> HUMAN PAPILLOMAVIRUS</w:t>
      </w:r>
    </w:p>
    <w:p w:rsidR="00D44EBA" w:rsidRDefault="00D44EBA" w:rsidP="00EA0B06">
      <w:pPr>
        <w:spacing w:after="0" w:line="360" w:lineRule="auto"/>
        <w:contextualSpacing/>
        <w:rPr>
          <w:rFonts w:ascii="Arial" w:hAnsi="Arial" w:cs="Arial"/>
        </w:rPr>
      </w:pPr>
      <w:r w:rsidRPr="00EA0B06">
        <w:rPr>
          <w:rFonts w:ascii="Arial" w:hAnsi="Arial" w:cs="Arial"/>
        </w:rPr>
        <w:t>Gardasil is designed to prevent only 4 HPV strains:  16 and 18, which can cause cervical cancer, and 6 and 11, which can cause genital warts.  However, there are 150 other types of HPVs, at least 15 of which can cause cancer, and Gardasil provides no protection against these other strains.</w:t>
      </w:r>
      <w:r w:rsidR="003C031B" w:rsidRPr="00EA0B06">
        <w:rPr>
          <w:rFonts w:ascii="Arial" w:hAnsi="Arial" w:cs="Arial"/>
          <w:vertAlign w:val="superscript"/>
        </w:rPr>
        <w:t>23,24</w:t>
      </w:r>
      <w:r w:rsidRPr="00EA0B06">
        <w:rPr>
          <w:rFonts w:ascii="Arial" w:hAnsi="Arial" w:cs="Arial"/>
        </w:rPr>
        <w:t xml:space="preserve">  Does Merck’s so-called consumer education ever mention any of this?  Of course not.  Why would you have your daughter vaccinated if you knew the protection was so limited?  </w:t>
      </w:r>
    </w:p>
    <w:p w:rsidR="00EA0B06" w:rsidRPr="00EA0B06" w:rsidRDefault="00EA0B06" w:rsidP="00EA0B06">
      <w:pPr>
        <w:spacing w:after="0" w:line="360" w:lineRule="auto"/>
        <w:contextualSpacing/>
        <w:rPr>
          <w:rFonts w:ascii="Arial" w:hAnsi="Arial" w:cs="Arial"/>
        </w:rPr>
      </w:pPr>
    </w:p>
    <w:p w:rsidR="00261D66" w:rsidRPr="00EA0B06" w:rsidRDefault="00D44EBA" w:rsidP="00EA0B06">
      <w:pPr>
        <w:spacing w:after="0" w:line="360" w:lineRule="auto"/>
        <w:contextualSpacing/>
        <w:rPr>
          <w:rFonts w:ascii="Arial" w:hAnsi="Arial" w:cs="Arial"/>
        </w:rPr>
      </w:pPr>
      <w:r w:rsidRPr="00EA0B06">
        <w:rPr>
          <w:rFonts w:ascii="Arial" w:hAnsi="Arial" w:cs="Arial"/>
        </w:rPr>
        <w:t>Vaccine manufacturers don’t appear to consider that the human body, the immune system, and the world of viruses are in a constant state of seeking balance.  While Gardasil may lower the incidence of these four particular HPV strains, there are numerous examples where vaccines</w:t>
      </w:r>
      <w:r w:rsidR="001863D7" w:rsidRPr="00EA0B06">
        <w:rPr>
          <w:rFonts w:ascii="Arial" w:hAnsi="Arial" w:cs="Arial"/>
        </w:rPr>
        <w:t xml:space="preserve"> -- </w:t>
      </w:r>
      <w:r w:rsidR="00E25098" w:rsidRPr="00EA0B06">
        <w:rPr>
          <w:rFonts w:ascii="Arial" w:hAnsi="Arial" w:cs="Arial"/>
        </w:rPr>
        <w:t xml:space="preserve">such as Haemophilus influenza type B, </w:t>
      </w:r>
      <w:r w:rsidR="001863D7" w:rsidRPr="00EA0B06">
        <w:rPr>
          <w:rFonts w:ascii="Arial" w:hAnsi="Arial" w:cs="Arial"/>
        </w:rPr>
        <w:t xml:space="preserve">which targets </w:t>
      </w:r>
      <w:r w:rsidRPr="00EA0B06">
        <w:rPr>
          <w:rFonts w:ascii="Arial" w:hAnsi="Arial" w:cs="Arial"/>
        </w:rPr>
        <w:t xml:space="preserve">only one or two </w:t>
      </w:r>
      <w:r w:rsidR="00E25098" w:rsidRPr="00EA0B06">
        <w:rPr>
          <w:rFonts w:ascii="Arial" w:hAnsi="Arial" w:cs="Arial"/>
        </w:rPr>
        <w:t xml:space="preserve">bacterial </w:t>
      </w:r>
      <w:r w:rsidRPr="00EA0B06">
        <w:rPr>
          <w:rFonts w:ascii="Arial" w:hAnsi="Arial" w:cs="Arial"/>
        </w:rPr>
        <w:t>strains out of hundreds that exist</w:t>
      </w:r>
      <w:r w:rsidR="001863D7" w:rsidRPr="00EA0B06">
        <w:rPr>
          <w:rFonts w:ascii="Arial" w:hAnsi="Arial" w:cs="Arial"/>
        </w:rPr>
        <w:t xml:space="preserve"> -- </w:t>
      </w:r>
      <w:r w:rsidRPr="00EA0B06">
        <w:rPr>
          <w:rFonts w:ascii="Arial" w:hAnsi="Arial" w:cs="Arial"/>
        </w:rPr>
        <w:t>have actually</w:t>
      </w:r>
      <w:r w:rsidR="00261D66" w:rsidRPr="00EA0B06">
        <w:rPr>
          <w:rFonts w:ascii="Arial" w:hAnsi="Arial" w:cs="Arial"/>
        </w:rPr>
        <w:t xml:space="preserve"> </w:t>
      </w:r>
      <w:r w:rsidRPr="00EA0B06">
        <w:rPr>
          <w:rFonts w:ascii="Arial" w:hAnsi="Arial" w:cs="Arial"/>
        </w:rPr>
        <w:t xml:space="preserve">created an increase in previously underrepresented </w:t>
      </w:r>
      <w:r w:rsidR="00E25098" w:rsidRPr="00EA0B06">
        <w:rPr>
          <w:rFonts w:ascii="Arial" w:hAnsi="Arial" w:cs="Arial"/>
        </w:rPr>
        <w:t>strains</w:t>
      </w:r>
      <w:r w:rsidR="00261D66" w:rsidRPr="00EA0B06">
        <w:rPr>
          <w:rFonts w:ascii="Arial" w:hAnsi="Arial" w:cs="Arial"/>
        </w:rPr>
        <w:t>.</w:t>
      </w:r>
      <w:r w:rsidR="004623DE" w:rsidRPr="00EA0B06">
        <w:rPr>
          <w:rFonts w:ascii="Arial" w:hAnsi="Arial" w:cs="Arial"/>
          <w:vertAlign w:val="superscript"/>
        </w:rPr>
        <w:t>25</w:t>
      </w:r>
      <w:r w:rsidR="00261D66" w:rsidRPr="00EA0B06">
        <w:rPr>
          <w:rFonts w:ascii="Arial" w:hAnsi="Arial" w:cs="Arial"/>
        </w:rPr>
        <w:t xml:space="preserve"> H</w:t>
      </w:r>
      <w:r w:rsidRPr="00EA0B06">
        <w:rPr>
          <w:rFonts w:ascii="Arial" w:hAnsi="Arial" w:cs="Arial"/>
        </w:rPr>
        <w:t xml:space="preserve">ow does Merck know that the same thing won’t happen with Gardasil?  </w:t>
      </w:r>
    </w:p>
    <w:p w:rsidR="00261D66" w:rsidRPr="00EA0B06" w:rsidRDefault="00261D66" w:rsidP="00EA0B06">
      <w:pPr>
        <w:spacing w:after="0" w:line="360" w:lineRule="auto"/>
        <w:contextualSpacing/>
        <w:rPr>
          <w:rFonts w:ascii="Arial" w:hAnsi="Arial" w:cs="Arial"/>
        </w:rPr>
      </w:pPr>
    </w:p>
    <w:p w:rsidR="00D44EBA" w:rsidRPr="00EA0B06" w:rsidRDefault="00D44EBA" w:rsidP="00EA0B06">
      <w:pPr>
        <w:spacing w:after="0" w:line="360" w:lineRule="auto"/>
        <w:contextualSpacing/>
        <w:rPr>
          <w:rFonts w:ascii="Arial" w:hAnsi="Arial" w:cs="Arial"/>
        </w:rPr>
      </w:pPr>
      <w:r w:rsidRPr="00EA0B06">
        <w:rPr>
          <w:rFonts w:ascii="Arial" w:hAnsi="Arial" w:cs="Arial"/>
          <w:b/>
        </w:rPr>
        <w:t xml:space="preserve">VACCINATING PREPUBESCENT GIRLS WITH GARDASIL </w:t>
      </w:r>
      <w:r w:rsidRPr="00EA0B06">
        <w:rPr>
          <w:rFonts w:ascii="Arial" w:hAnsi="Arial" w:cs="Arial"/>
          <w:b/>
          <w:u w:val="single"/>
        </w:rPr>
        <w:t>WILL NOT PROTECT</w:t>
      </w:r>
      <w:r w:rsidRPr="00EA0B06">
        <w:rPr>
          <w:rFonts w:ascii="Arial" w:hAnsi="Arial" w:cs="Arial"/>
          <w:b/>
        </w:rPr>
        <w:t xml:space="preserve"> THEM AGAINST HPV OR CERVICAL CANCER</w:t>
      </w:r>
      <w:r w:rsidRPr="00EA0B06">
        <w:rPr>
          <w:rFonts w:ascii="Arial" w:hAnsi="Arial" w:cs="Arial"/>
        </w:rPr>
        <w:t>.</w:t>
      </w:r>
    </w:p>
    <w:p w:rsidR="00D44EBA" w:rsidRDefault="00D44EBA" w:rsidP="00EA0B06">
      <w:pPr>
        <w:spacing w:after="0" w:line="360" w:lineRule="auto"/>
        <w:contextualSpacing/>
        <w:rPr>
          <w:rFonts w:ascii="Arial" w:hAnsi="Arial" w:cs="Arial"/>
        </w:rPr>
      </w:pPr>
      <w:r w:rsidRPr="00EA0B06">
        <w:rPr>
          <w:rFonts w:ascii="Arial" w:hAnsi="Arial" w:cs="Arial"/>
        </w:rPr>
        <w:t>Despite the sanctimonious advertising which suggests that both mothers and daughters can empower themselves through Gardasil, Merck’s own studies show that the vaccine is only effective for 5 years.</w:t>
      </w:r>
      <w:r w:rsidR="004623DE" w:rsidRPr="00EA0B06">
        <w:rPr>
          <w:rFonts w:ascii="Arial" w:hAnsi="Arial" w:cs="Arial"/>
          <w:vertAlign w:val="superscript"/>
        </w:rPr>
        <w:t>26</w:t>
      </w:r>
      <w:r w:rsidRPr="00EA0B06">
        <w:rPr>
          <w:rFonts w:ascii="Arial" w:hAnsi="Arial" w:cs="Arial"/>
        </w:rPr>
        <w:t xml:space="preserve">  So if your 11 year-old daughter gets the Gardasil vaccine, it will have stopped working by the time she is 16.  But since Merck doesn’t give out this information voluntarily, these girls and their mothers will be in the dark.</w:t>
      </w:r>
    </w:p>
    <w:p w:rsidR="00EA0B06" w:rsidRPr="00EA0B06" w:rsidRDefault="00EA0B06" w:rsidP="00EA0B06">
      <w:pPr>
        <w:spacing w:after="0" w:line="360" w:lineRule="auto"/>
        <w:contextualSpacing/>
        <w:rPr>
          <w:rFonts w:ascii="Arial" w:hAnsi="Arial" w:cs="Arial"/>
        </w:rPr>
      </w:pPr>
    </w:p>
    <w:p w:rsidR="00D44EBA" w:rsidRPr="00EA0B06" w:rsidRDefault="00D44EBA" w:rsidP="00EA0B06">
      <w:pPr>
        <w:pStyle w:val="ListParagraph"/>
        <w:numPr>
          <w:ilvl w:val="0"/>
          <w:numId w:val="1"/>
        </w:numPr>
        <w:spacing w:after="0" w:line="360" w:lineRule="auto"/>
        <w:rPr>
          <w:rFonts w:ascii="Arial" w:hAnsi="Arial" w:cs="Arial"/>
          <w:b/>
        </w:rPr>
      </w:pPr>
      <w:r w:rsidRPr="00EA0B06">
        <w:rPr>
          <w:rFonts w:ascii="Arial" w:hAnsi="Arial" w:cs="Arial"/>
          <w:b/>
        </w:rPr>
        <w:t>GARDASIL VACCINATION DOES NOT ELIMINATE THE NEED FOR ANNUAL PAP SCREENING</w:t>
      </w:r>
    </w:p>
    <w:p w:rsidR="00D44EBA" w:rsidRDefault="00D44EBA" w:rsidP="00EA0B06">
      <w:pPr>
        <w:spacing w:after="0" w:line="360" w:lineRule="auto"/>
        <w:contextualSpacing/>
        <w:rPr>
          <w:rFonts w:ascii="Arial" w:hAnsi="Arial" w:cs="Arial"/>
        </w:rPr>
      </w:pPr>
      <w:r w:rsidRPr="00EA0B06">
        <w:rPr>
          <w:rFonts w:ascii="Arial" w:hAnsi="Arial" w:cs="Arial"/>
        </w:rPr>
        <w:t>In portraying Gardasil as a treatment that will prevent 98% of cervical cancer, the strong implication is that vaccinated girls will no longer be at risk of cervical cancer at all.  As we have already seen in Finland, this can lead to the false assumption that there is no longer a need for annual Pap testing.  When women in Finland stopped getting Pap screens, cervical cancer increased to 4 times the incidence in only 5 years!</w:t>
      </w:r>
      <w:r w:rsidR="004623DE" w:rsidRPr="00EA0B06">
        <w:rPr>
          <w:rFonts w:ascii="Arial" w:hAnsi="Arial" w:cs="Arial"/>
          <w:vertAlign w:val="superscript"/>
        </w:rPr>
        <w:t>27</w:t>
      </w:r>
      <w:r w:rsidRPr="00EA0B06">
        <w:rPr>
          <w:rFonts w:ascii="Arial" w:hAnsi="Arial" w:cs="Arial"/>
        </w:rPr>
        <w:t xml:space="preserve">  This complacency about risk, started and fostered by Gardasil advertising, is also likely to lead to an actual increase in cervical cancer in the US as more females receive the vaccine and stop taking actions that have been proven to be protective.</w:t>
      </w:r>
    </w:p>
    <w:p w:rsidR="00EA0B06" w:rsidRPr="00EA0B06" w:rsidRDefault="00EA0B06" w:rsidP="00EA0B06">
      <w:pPr>
        <w:spacing w:after="0" w:line="360" w:lineRule="auto"/>
        <w:contextualSpacing/>
        <w:rPr>
          <w:rFonts w:ascii="Arial" w:hAnsi="Arial" w:cs="Arial"/>
        </w:rPr>
      </w:pPr>
    </w:p>
    <w:p w:rsidR="00D44EBA" w:rsidRPr="00EA0B06" w:rsidRDefault="00D44EBA" w:rsidP="00EA0B06">
      <w:pPr>
        <w:pStyle w:val="ListParagraph"/>
        <w:numPr>
          <w:ilvl w:val="0"/>
          <w:numId w:val="1"/>
        </w:numPr>
        <w:spacing w:after="0" w:line="360" w:lineRule="auto"/>
        <w:rPr>
          <w:rFonts w:ascii="Arial" w:hAnsi="Arial" w:cs="Arial"/>
          <w:b/>
        </w:rPr>
      </w:pPr>
      <w:r w:rsidRPr="00EA0B06">
        <w:rPr>
          <w:rFonts w:ascii="Arial" w:hAnsi="Arial" w:cs="Arial"/>
          <w:b/>
        </w:rPr>
        <w:t xml:space="preserve">THERE IS </w:t>
      </w:r>
      <w:r w:rsidRPr="00EA0B06">
        <w:rPr>
          <w:rFonts w:ascii="Arial" w:hAnsi="Arial" w:cs="Arial"/>
          <w:b/>
          <w:u w:val="single"/>
        </w:rPr>
        <w:t>NO EVIDENCE</w:t>
      </w:r>
      <w:r w:rsidRPr="00EA0B06">
        <w:rPr>
          <w:rFonts w:ascii="Arial" w:hAnsi="Arial" w:cs="Arial"/>
          <w:b/>
        </w:rPr>
        <w:t xml:space="preserve"> THAT GARDASIL IS EFFECTIVE IN BOYS AT PREVENTING GENITAL WARTS AND ANAL CANCER.</w:t>
      </w:r>
    </w:p>
    <w:p w:rsidR="00D44EBA" w:rsidRDefault="00D44EBA" w:rsidP="00EA0B06">
      <w:pPr>
        <w:spacing w:after="0" w:line="360" w:lineRule="auto"/>
        <w:contextualSpacing/>
        <w:rPr>
          <w:rFonts w:ascii="Arial" w:hAnsi="Arial" w:cs="Arial"/>
          <w:vertAlign w:val="superscript"/>
        </w:rPr>
      </w:pPr>
      <w:r w:rsidRPr="00EA0B06">
        <w:rPr>
          <w:rFonts w:ascii="Arial" w:hAnsi="Arial" w:cs="Arial"/>
        </w:rPr>
        <w:t>Merck’s study of HPV vaccine efficacy in males published in the New England Journal of Medicine states that Gardasil is 89% effective against genital warts and 75% effective against anal cancer.  Given the fact that there are approximately 300 annual deaths from of anal/rectal cancer among men in the United States, one wonders how Merck was able to prove such a huge reduction in such a rare problem. As with the female group, external lesions substituted for actual cancer with no proof that lesions of that type actually lead to cancer at all.  Yet, Merck’s statistics regarding their cancer substitute penile/perianal/perineal intraepithelial neoplasia (PIN) listed in their appendix to the article show that in men who did not have HPV prior to vaccination, both the vaccinated group and the placebo group had the same number of these types of lesions, making the observed efficacy of Gardasil minus 98%!    And for HPV strain 18-related genital lesions, there were actually more lesions in the vaccinated group than the placebo group. So as in the previous study, Merck’s impressive numbers for the efficacy of Gardasil in men can only be attained by excluding one-quarter of the study participants.  When everyone is included and all outcomes are assessed, the efficacy drops to zero!</w:t>
      </w:r>
      <w:r w:rsidR="004623DE" w:rsidRPr="00EA0B06">
        <w:rPr>
          <w:rFonts w:ascii="Arial" w:hAnsi="Arial" w:cs="Arial"/>
          <w:vertAlign w:val="superscript"/>
        </w:rPr>
        <w:t>28</w:t>
      </w:r>
    </w:p>
    <w:p w:rsidR="00EA0B06" w:rsidRPr="00EA0B06" w:rsidRDefault="00EA0B06" w:rsidP="00EA0B06">
      <w:pPr>
        <w:spacing w:after="0" w:line="360" w:lineRule="auto"/>
        <w:contextualSpacing/>
        <w:rPr>
          <w:rFonts w:ascii="Arial" w:hAnsi="Arial" w:cs="Arial"/>
          <w:vertAlign w:val="superscript"/>
        </w:rPr>
      </w:pPr>
    </w:p>
    <w:p w:rsidR="00D44EBA" w:rsidRPr="00EA0B06" w:rsidRDefault="00D44EBA" w:rsidP="00EA0B06">
      <w:pPr>
        <w:pStyle w:val="ListParagraph"/>
        <w:numPr>
          <w:ilvl w:val="0"/>
          <w:numId w:val="1"/>
        </w:numPr>
        <w:spacing w:after="0" w:line="360" w:lineRule="auto"/>
        <w:rPr>
          <w:rFonts w:ascii="Arial" w:hAnsi="Arial" w:cs="Arial"/>
          <w:b/>
          <w:u w:val="single"/>
        </w:rPr>
      </w:pPr>
      <w:r w:rsidRPr="00EA0B06">
        <w:rPr>
          <w:rFonts w:ascii="Arial" w:hAnsi="Arial" w:cs="Arial"/>
          <w:b/>
        </w:rPr>
        <w:t xml:space="preserve">GARDASIL </w:t>
      </w:r>
      <w:r w:rsidRPr="00EA0B06">
        <w:rPr>
          <w:rFonts w:ascii="Arial" w:hAnsi="Arial" w:cs="Arial"/>
          <w:b/>
          <w:u w:val="single"/>
        </w:rPr>
        <w:t>IS NOT SAFE</w:t>
      </w:r>
    </w:p>
    <w:p w:rsidR="00D44EBA" w:rsidRPr="00EA0B06" w:rsidRDefault="00D44EBA" w:rsidP="00EA0B06">
      <w:pPr>
        <w:spacing w:after="0" w:line="360" w:lineRule="auto"/>
        <w:contextualSpacing/>
        <w:rPr>
          <w:rFonts w:ascii="Arial" w:hAnsi="Arial" w:cs="Arial"/>
          <w:b/>
        </w:rPr>
      </w:pPr>
      <w:r w:rsidRPr="00EA0B06">
        <w:rPr>
          <w:rFonts w:ascii="Arial" w:hAnsi="Arial" w:cs="Arial"/>
        </w:rPr>
        <w:t>Most significantly, Gardasil has been associated with an unacceptable number of serious, life-altering adverse events following vaccination.  According to World Health Organization data, the rate of serious adverse reactions reported to the VAERS system is 2.5 times higher than the current age-standardized death rate from cervical cancer. VAERS data show that Gardasil has been associated with 24,184 adverse effects since its debut in June of 2006, including seizures, anaphylaxis, paralysis, transverse myelitis, Lou Gehrig’s disease (ALS), acute disseminated encephalomyelitis (ADEM), opsoclonus-myoclonus syndrome (uncontrollable movement of the eyes back and forth and jerking movements of the extremities), brachial neuritis, loss of vision, postural tachycardia syndrome, facial palsy, deep vein thrombosis, pulmonary embolism, chronic fatigue syndrome, blindness, pancreatitis, speech problems, short term memory loss, miscarriage, multiple sclerosis, autoimmune disorders, Guillain-Barre Syndrome, abnormal Pap smears and even cervical cancer.</w:t>
      </w:r>
      <w:r w:rsidR="004623DE" w:rsidRPr="00EA0B06">
        <w:rPr>
          <w:rFonts w:ascii="Arial" w:hAnsi="Arial" w:cs="Arial"/>
          <w:vertAlign w:val="superscript"/>
        </w:rPr>
        <w:t>29,30,31</w:t>
      </w:r>
      <w:r w:rsidRPr="00EA0B06">
        <w:rPr>
          <w:rFonts w:ascii="Arial" w:hAnsi="Arial" w:cs="Arial"/>
        </w:rPr>
        <w:t xml:space="preserve"> </w:t>
      </w:r>
      <w:r w:rsidRPr="00EA0B06">
        <w:rPr>
          <w:rFonts w:ascii="Arial" w:hAnsi="Arial" w:cs="Arial"/>
          <w:b/>
        </w:rPr>
        <w:t>Yes, you read that correctly – VAERS reports 41 cases of cervical cancer following vaccination with Gardasil</w:t>
      </w:r>
      <w:r w:rsidRPr="00EA0B06">
        <w:rPr>
          <w:rFonts w:ascii="Arial" w:hAnsi="Arial" w:cs="Arial"/>
        </w:rPr>
        <w:t xml:space="preserve">!  Also, while Merck has not made pregnancy a contraindication for Gardasil vaccination, recent data released by VAERS reveal that Gardasil is </w:t>
      </w:r>
      <w:r w:rsidRPr="00EA0B06">
        <w:rPr>
          <w:rFonts w:ascii="Arial" w:hAnsi="Arial" w:cs="Arial"/>
          <w:u w:val="single"/>
        </w:rPr>
        <w:t>by far</w:t>
      </w:r>
      <w:r w:rsidRPr="00EA0B06">
        <w:rPr>
          <w:rFonts w:ascii="Arial" w:hAnsi="Arial" w:cs="Arial"/>
        </w:rPr>
        <w:t xml:space="preserve"> the most dangerous vaccine to receive while pregnant, having caused more than 1300 adverse reactions in its five year existence compared to the next most dangerous vaccine frequently given to pregnant women, the flu vaccine, which has caused 200 adverse events over the past 20 years.  Gardasil vaccination while pregnant has also been associated both with frequent miscarriage and a high rate of birth defects.</w:t>
      </w:r>
      <w:r w:rsidR="00D47128" w:rsidRPr="00EA0B06">
        <w:rPr>
          <w:rFonts w:ascii="Arial" w:hAnsi="Arial" w:cs="Arial"/>
          <w:vertAlign w:val="superscript"/>
        </w:rPr>
        <w:t>32</w:t>
      </w:r>
      <w:r w:rsidRPr="00EA0B06">
        <w:rPr>
          <w:rFonts w:ascii="Arial" w:hAnsi="Arial" w:cs="Arial"/>
        </w:rPr>
        <w:t xml:space="preserve"> </w:t>
      </w:r>
      <w:r w:rsidRPr="00EA0B06">
        <w:rPr>
          <w:rFonts w:ascii="Arial" w:hAnsi="Arial" w:cs="Arial"/>
          <w:b/>
          <w:u w:val="single"/>
        </w:rPr>
        <w:t>But most tragically, as of November 2011, 4 more deaths have been added to the Gardasil toll, bringing the tally to 108 deaths due to the Gardasil vaccine!</w:t>
      </w:r>
      <w:r w:rsidRPr="00EA0B06">
        <w:rPr>
          <w:rFonts w:ascii="Arial" w:hAnsi="Arial" w:cs="Arial"/>
          <w:b/>
        </w:rPr>
        <w:t xml:space="preserve"> </w:t>
      </w:r>
      <w:r w:rsidR="00D47128" w:rsidRPr="00EA0B06">
        <w:rPr>
          <w:rFonts w:ascii="Arial" w:hAnsi="Arial" w:cs="Arial"/>
          <w:vertAlign w:val="superscript"/>
        </w:rPr>
        <w:t>33</w:t>
      </w:r>
      <w:r w:rsidRPr="00EA0B06">
        <w:rPr>
          <w:rFonts w:ascii="Arial" w:hAnsi="Arial" w:cs="Arial"/>
          <w:b/>
        </w:rPr>
        <w:t xml:space="preserve"> </w:t>
      </w:r>
    </w:p>
    <w:p w:rsidR="00D44EBA" w:rsidRPr="00EA0B06" w:rsidRDefault="00D44EBA" w:rsidP="00EA0B06">
      <w:pPr>
        <w:spacing w:after="0" w:line="360" w:lineRule="auto"/>
        <w:contextualSpacing/>
        <w:rPr>
          <w:rFonts w:ascii="Arial" w:hAnsi="Arial" w:cs="Arial"/>
          <w:b/>
        </w:rPr>
      </w:pPr>
    </w:p>
    <w:p w:rsidR="00D44EBA" w:rsidRDefault="00B31097" w:rsidP="00EA0B06">
      <w:pPr>
        <w:spacing w:after="0" w:line="360" w:lineRule="auto"/>
        <w:contextualSpacing/>
        <w:rPr>
          <w:rFonts w:ascii="Arial" w:hAnsi="Arial" w:cs="Arial"/>
        </w:rPr>
      </w:pPr>
      <w:r w:rsidRPr="00EA0B06">
        <w:rPr>
          <w:rFonts w:ascii="Arial" w:hAnsi="Arial" w:cs="Arial"/>
        </w:rPr>
        <w:t xml:space="preserve">A </w:t>
      </w:r>
      <w:r w:rsidR="00D44EBA" w:rsidRPr="00EA0B06">
        <w:rPr>
          <w:rFonts w:ascii="Arial" w:hAnsi="Arial" w:cs="Arial"/>
        </w:rPr>
        <w:t xml:space="preserve">vaccine against human papillomavirus was completely superfluous to women’s health </w:t>
      </w:r>
      <w:r w:rsidR="00F802CA" w:rsidRPr="00EA0B06">
        <w:rPr>
          <w:rFonts w:ascii="Arial" w:hAnsi="Arial" w:cs="Arial"/>
        </w:rPr>
        <w:t>from it</w:t>
      </w:r>
      <w:r w:rsidRPr="00EA0B06">
        <w:rPr>
          <w:rFonts w:ascii="Arial" w:hAnsi="Arial" w:cs="Arial"/>
        </w:rPr>
        <w:t xml:space="preserve">s inception.  As if </w:t>
      </w:r>
      <w:r w:rsidR="00D44EBA" w:rsidRPr="00EA0B06">
        <w:rPr>
          <w:rFonts w:ascii="Arial" w:hAnsi="Arial" w:cs="Arial"/>
        </w:rPr>
        <w:t xml:space="preserve">the unreasonable risk associated with this vaccine weren’t enough, Gardasil is </w:t>
      </w:r>
      <w:r w:rsidRPr="00EA0B06">
        <w:rPr>
          <w:rFonts w:ascii="Arial" w:hAnsi="Arial" w:cs="Arial"/>
        </w:rPr>
        <w:t xml:space="preserve">also </w:t>
      </w:r>
      <w:r w:rsidR="00D44EBA" w:rsidRPr="00EA0B06">
        <w:rPr>
          <w:rFonts w:ascii="Arial" w:hAnsi="Arial" w:cs="Arial"/>
        </w:rPr>
        <w:t>the most expensive recommended vaccine on the market at $120</w:t>
      </w:r>
      <w:r w:rsidRPr="00EA0B06">
        <w:rPr>
          <w:rFonts w:ascii="Arial" w:hAnsi="Arial" w:cs="Arial"/>
        </w:rPr>
        <w:t xml:space="preserve"> - $150</w:t>
      </w:r>
      <w:r w:rsidR="00D44EBA" w:rsidRPr="00EA0B06">
        <w:rPr>
          <w:rFonts w:ascii="Arial" w:hAnsi="Arial" w:cs="Arial"/>
        </w:rPr>
        <w:t xml:space="preserve"> per </w:t>
      </w:r>
      <w:r w:rsidRPr="00EA0B06">
        <w:rPr>
          <w:rFonts w:ascii="Arial" w:hAnsi="Arial" w:cs="Arial"/>
        </w:rPr>
        <w:t>injection</w:t>
      </w:r>
      <w:r w:rsidR="00D44EBA" w:rsidRPr="00EA0B06">
        <w:rPr>
          <w:rFonts w:ascii="Arial" w:hAnsi="Arial" w:cs="Arial"/>
        </w:rPr>
        <w:t xml:space="preserve"> and three required doses.  If this vaccine becomes mandated for school attendance, how are poor people and the uninsured to come up with the</w:t>
      </w:r>
      <w:r w:rsidRPr="00EA0B06">
        <w:rPr>
          <w:rFonts w:ascii="Arial" w:hAnsi="Arial" w:cs="Arial"/>
        </w:rPr>
        <w:t xml:space="preserve"> money?  And </w:t>
      </w:r>
      <w:r w:rsidR="00D44EBA" w:rsidRPr="00EA0B06">
        <w:rPr>
          <w:rFonts w:ascii="Arial" w:hAnsi="Arial" w:cs="Arial"/>
        </w:rPr>
        <w:t xml:space="preserve">as funding for government programs dries up, does it make any sense to take limited state health care dollars to vaccinate Medicaid-eligible girls instead of using the money for something that actually might be of benefit?   Since the ACIP arm of the FDA already approved Gardasil in 2007 for inclusion in the Vaccination for Children (VFC) program, which provides free immunizations to about 40-45% of children in the US due to their low income status, Merck’s syphoning off  of money from other health concerns is poised to become a reality.   Vaccination of every 11 and 12 year old girl in the US with three doses of Gardasil in order to attend school would cost </w:t>
      </w:r>
      <w:r w:rsidR="002879BB" w:rsidRPr="00EA0B06">
        <w:rPr>
          <w:rFonts w:ascii="Arial" w:hAnsi="Arial" w:cs="Arial"/>
        </w:rPr>
        <w:t>$</w:t>
      </w:r>
      <w:r w:rsidR="00D44EBA" w:rsidRPr="00EA0B06">
        <w:rPr>
          <w:rFonts w:ascii="Arial" w:hAnsi="Arial" w:cs="Arial"/>
        </w:rPr>
        <w:t>1.5 billion.  To vaccinate these girls for a lifetime once word gets out that the vaccine is only effective for five years would cost $7.7 billion.</w:t>
      </w:r>
      <w:r w:rsidR="00D47128" w:rsidRPr="00EA0B06">
        <w:rPr>
          <w:rFonts w:ascii="Arial" w:hAnsi="Arial" w:cs="Arial"/>
          <w:vertAlign w:val="superscript"/>
        </w:rPr>
        <w:t>34</w:t>
      </w:r>
      <w:r w:rsidR="00D44EBA" w:rsidRPr="00EA0B06">
        <w:rPr>
          <w:rFonts w:ascii="Arial" w:hAnsi="Arial" w:cs="Arial"/>
          <w:vertAlign w:val="superscript"/>
        </w:rPr>
        <w:t xml:space="preserve"> </w:t>
      </w:r>
      <w:r w:rsidR="00D44EBA" w:rsidRPr="00EA0B06">
        <w:rPr>
          <w:rFonts w:ascii="Arial" w:hAnsi="Arial" w:cs="Arial"/>
        </w:rPr>
        <w:t xml:space="preserve"> Will there be any money left over for anything else, like Pap screening for poor women?  Does this really seem like a good use of limited resources?  Only to Merck and its </w:t>
      </w:r>
      <w:r w:rsidRPr="00EA0B06">
        <w:rPr>
          <w:rFonts w:ascii="Arial" w:hAnsi="Arial" w:cs="Arial"/>
        </w:rPr>
        <w:t xml:space="preserve">well-compensated </w:t>
      </w:r>
      <w:r w:rsidR="00D44EBA" w:rsidRPr="00EA0B06">
        <w:rPr>
          <w:rFonts w:ascii="Arial" w:hAnsi="Arial" w:cs="Arial"/>
        </w:rPr>
        <w:t>allies.</w:t>
      </w:r>
    </w:p>
    <w:p w:rsidR="00EA0B06" w:rsidRPr="00EA0B06" w:rsidRDefault="00EA0B06" w:rsidP="00EA0B06">
      <w:pPr>
        <w:spacing w:after="0" w:line="360" w:lineRule="auto"/>
        <w:contextualSpacing/>
        <w:rPr>
          <w:rFonts w:ascii="Arial" w:hAnsi="Arial" w:cs="Arial"/>
        </w:rPr>
      </w:pPr>
    </w:p>
    <w:p w:rsidR="00D44EBA" w:rsidRDefault="00D44EBA" w:rsidP="00EA0B06">
      <w:pPr>
        <w:spacing w:after="0" w:line="360" w:lineRule="auto"/>
        <w:contextualSpacing/>
        <w:rPr>
          <w:rFonts w:ascii="Arial" w:hAnsi="Arial" w:cs="Arial"/>
        </w:rPr>
      </w:pPr>
      <w:r w:rsidRPr="00EA0B06">
        <w:rPr>
          <w:rFonts w:ascii="Arial" w:hAnsi="Arial" w:cs="Arial"/>
        </w:rPr>
        <w:t>India banned the HPV vaccine a year ago due to vaccine-related deaths.</w:t>
      </w:r>
      <w:r w:rsidR="00D47128" w:rsidRPr="00EA0B06">
        <w:rPr>
          <w:rFonts w:ascii="Arial" w:hAnsi="Arial" w:cs="Arial"/>
          <w:vertAlign w:val="superscript"/>
        </w:rPr>
        <w:t>35</w:t>
      </w:r>
      <w:r w:rsidRPr="00EA0B06">
        <w:rPr>
          <w:rFonts w:ascii="Arial" w:hAnsi="Arial" w:cs="Arial"/>
        </w:rPr>
        <w:t xml:space="preserve">  France no longer permits advertising for Gardasil or Cervarix.</w:t>
      </w:r>
      <w:r w:rsidR="00D47128" w:rsidRPr="00EA0B06">
        <w:rPr>
          <w:rFonts w:ascii="Arial" w:hAnsi="Arial" w:cs="Arial"/>
          <w:vertAlign w:val="superscript"/>
        </w:rPr>
        <w:t>36</w:t>
      </w:r>
      <w:r w:rsidRPr="00EA0B06">
        <w:rPr>
          <w:rFonts w:ascii="Arial" w:hAnsi="Arial" w:cs="Arial"/>
        </w:rPr>
        <w:t xml:space="preserve">  So why hasn’t the FDA, the CDC, the American Academy of Pediatrics, or Merck itself responded to the VAERS reports that Gardasil is not a safe vaccine?  The argument, which is the same defense used by all the drug companies and government agencies against any adverse reaction to any vaccine, is that since the VAERS system uses voluntary, passive reporting, it does not prove that a sudden health problem – or even death -- occurring after vaccination was in fact caused by the vaccine.  The only causal relationships acceptable to the powers that be are those that </w:t>
      </w:r>
      <w:r w:rsidR="00F802CA" w:rsidRPr="00EA0B06">
        <w:rPr>
          <w:rFonts w:ascii="Arial" w:hAnsi="Arial" w:cs="Arial"/>
        </w:rPr>
        <w:t xml:space="preserve">result from </w:t>
      </w:r>
      <w:r w:rsidR="00A70232" w:rsidRPr="00EA0B06">
        <w:rPr>
          <w:rFonts w:ascii="Arial" w:hAnsi="Arial" w:cs="Arial"/>
        </w:rPr>
        <w:t>scientific studies.  But these are often unacceptable to the rest of us since the majority</w:t>
      </w:r>
      <w:r w:rsidR="00F802CA" w:rsidRPr="00EA0B06">
        <w:rPr>
          <w:rFonts w:ascii="Arial" w:hAnsi="Arial" w:cs="Arial"/>
        </w:rPr>
        <w:t xml:space="preserve"> a</w:t>
      </w:r>
      <w:r w:rsidR="00A70232" w:rsidRPr="00EA0B06">
        <w:rPr>
          <w:rFonts w:ascii="Arial" w:hAnsi="Arial" w:cs="Arial"/>
        </w:rPr>
        <w:t xml:space="preserve">re funded by the pharmaceutical companies themselves.  So the fix is in.  </w:t>
      </w:r>
      <w:r w:rsidRPr="00EA0B06">
        <w:rPr>
          <w:rFonts w:ascii="Arial" w:hAnsi="Arial" w:cs="Arial"/>
        </w:rPr>
        <w:t xml:space="preserve"> What can any injured child or concerned parent do in the face of this hard line – should they be required to set up their own scientific study?  Obviously, neither Merck nor our own government are willing to spend money to prove that Gardasil is in fact dangerous – it is much simpler and infinitely more lucrative to just ignore the allegations and try to portray the victims as conspiratorial whiners.  Instead we get studies published in peer-reviewed journals such as, “</w:t>
      </w:r>
      <w:r w:rsidRPr="00EA0B06">
        <w:rPr>
          <w:rFonts w:ascii="Arial" w:hAnsi="Arial" w:cs="Arial"/>
          <w:b/>
        </w:rPr>
        <w:t>HPV Immunization in Adolescent and Young Adults: a Cohort Study to Illustrate What Events Might be Mistaken for Adverse Reactions,</w:t>
      </w:r>
      <w:r w:rsidRPr="00EA0B06">
        <w:rPr>
          <w:rFonts w:ascii="Arial" w:hAnsi="Arial" w:cs="Arial"/>
        </w:rPr>
        <w:t>”</w:t>
      </w:r>
      <w:r w:rsidR="00D47128" w:rsidRPr="00EA0B06">
        <w:rPr>
          <w:rFonts w:ascii="Arial" w:hAnsi="Arial" w:cs="Arial"/>
          <w:vertAlign w:val="superscript"/>
        </w:rPr>
        <w:t>37</w:t>
      </w:r>
      <w:r w:rsidRPr="00EA0B06">
        <w:rPr>
          <w:rFonts w:ascii="Arial" w:hAnsi="Arial" w:cs="Arial"/>
        </w:rPr>
        <w:t xml:space="preserve"> from a lead author who received funding from Sanofi Pasteur (which partners with Merck for vaccines outside of the US) and GlaxoSmithKline (makers of the HPV vaccine Cervarix), while the other two authors received support from both Merck and GlaxoSmithKline.  Sounds like objective science, right?  Remember, Merck is the same company that intentionally kept the cardiac risks associated with Vioxx secret while aggressively advertising the product directly to consumers. The same company that </w:t>
      </w:r>
      <w:r w:rsidR="00A70232" w:rsidRPr="00EA0B06">
        <w:rPr>
          <w:rFonts w:ascii="Arial" w:hAnsi="Arial" w:cs="Arial"/>
        </w:rPr>
        <w:t xml:space="preserve">so effectively </w:t>
      </w:r>
      <w:r w:rsidRPr="00EA0B06">
        <w:rPr>
          <w:rFonts w:ascii="Arial" w:hAnsi="Arial" w:cs="Arial"/>
          <w:u w:val="single"/>
        </w:rPr>
        <w:t>fabricated</w:t>
      </w:r>
      <w:r w:rsidRPr="00EA0B06">
        <w:rPr>
          <w:rFonts w:ascii="Arial" w:hAnsi="Arial" w:cs="Arial"/>
        </w:rPr>
        <w:t xml:space="preserve"> a supposedly peer-reviewed journal to support Vioxx that even doctors couldn’t tell it wasn’t real</w:t>
      </w:r>
      <w:r w:rsidR="00A70232" w:rsidRPr="00EA0B06">
        <w:rPr>
          <w:rFonts w:ascii="Arial" w:hAnsi="Arial" w:cs="Arial"/>
        </w:rPr>
        <w:t xml:space="preserve"> – </w:t>
      </w:r>
      <w:r w:rsidR="00A70232" w:rsidRPr="00EA0B06">
        <w:rPr>
          <w:rFonts w:ascii="Arial" w:hAnsi="Arial" w:cs="Arial"/>
          <w:i/>
        </w:rPr>
        <w:t>The Australasian Journal of Bone and Joint Medicine</w:t>
      </w:r>
      <w:r w:rsidRPr="00EA0B06">
        <w:rPr>
          <w:rFonts w:ascii="Arial" w:hAnsi="Arial" w:cs="Arial"/>
        </w:rPr>
        <w:t>.</w:t>
      </w:r>
      <w:r w:rsidR="00BF67BF" w:rsidRPr="00EA0B06">
        <w:rPr>
          <w:rFonts w:ascii="Arial" w:hAnsi="Arial" w:cs="Arial"/>
          <w:vertAlign w:val="superscript"/>
        </w:rPr>
        <w:t>38</w:t>
      </w:r>
      <w:r w:rsidRPr="00EA0B06">
        <w:rPr>
          <w:rFonts w:ascii="Arial" w:hAnsi="Arial" w:cs="Arial"/>
        </w:rPr>
        <w:t xml:space="preserve"> Merck let 60,000 Americans die from Vioxx-related heart attacks before finally pulling the drug from the market when they could no longer deny the truth, and cold-bloodedly set aside $1.6 billion with the intention of fighting every claim for damages. </w:t>
      </w:r>
    </w:p>
    <w:p w:rsidR="00EA0B06" w:rsidRPr="00EA0B06" w:rsidRDefault="00EA0B06" w:rsidP="00EA0B06">
      <w:pPr>
        <w:spacing w:after="0" w:line="360" w:lineRule="auto"/>
        <w:contextualSpacing/>
        <w:rPr>
          <w:rFonts w:ascii="Arial" w:hAnsi="Arial" w:cs="Arial"/>
        </w:rPr>
      </w:pPr>
    </w:p>
    <w:p w:rsidR="009F7987" w:rsidRDefault="00D44EBA" w:rsidP="00EA0B06">
      <w:pPr>
        <w:spacing w:after="0" w:line="360" w:lineRule="auto"/>
        <w:contextualSpacing/>
        <w:rPr>
          <w:rFonts w:ascii="Arial" w:hAnsi="Arial" w:cs="Arial"/>
        </w:rPr>
      </w:pPr>
      <w:r w:rsidRPr="00EA0B06">
        <w:rPr>
          <w:rFonts w:ascii="Arial" w:hAnsi="Arial" w:cs="Arial"/>
        </w:rPr>
        <w:t>The CDC and the FDA claim that Gardasil is an important cervical cancer pr</w:t>
      </w:r>
      <w:r w:rsidR="00A70232" w:rsidRPr="00EA0B06">
        <w:rPr>
          <w:rFonts w:ascii="Arial" w:hAnsi="Arial" w:cs="Arial"/>
        </w:rPr>
        <w:t>evention tool that could protect</w:t>
      </w:r>
      <w:r w:rsidRPr="00EA0B06">
        <w:rPr>
          <w:rFonts w:ascii="Arial" w:hAnsi="Arial" w:cs="Arial"/>
        </w:rPr>
        <w:t xml:space="preserve"> the health of millions of women.  But the facts show that the opposite is true:  in fact, Gardasil vaccination is not justified by the health care benefits – which are highly questionable and largely fraudulent – nor is it even economically feasible.  Yet the lure of the money appears irresistible and seems to be clouding the thinking of everyone in a position to say no to the creeping, relentless advance of Gardasil.  It is up to us, the victims, the parents, and the concerned friends and neighbors.  We have to get the message out to as many people as we can and flood our legislators with notice that this vaccine is dangerous, should not be given to anyone, and at the very least cannot be mandated for school attendance.   </w:t>
      </w:r>
    </w:p>
    <w:p w:rsidR="00EA0B06" w:rsidRPr="00EA0B06" w:rsidRDefault="00EA0B06" w:rsidP="00EA0B06">
      <w:pPr>
        <w:spacing w:after="0" w:line="360" w:lineRule="auto"/>
        <w:contextualSpacing/>
        <w:rPr>
          <w:rFonts w:ascii="Arial" w:hAnsi="Arial" w:cs="Arial"/>
        </w:rPr>
      </w:pPr>
    </w:p>
    <w:p w:rsidR="004A2F27" w:rsidRDefault="00FF4CED" w:rsidP="00EA0B06">
      <w:pPr>
        <w:spacing w:after="0" w:line="360" w:lineRule="auto"/>
        <w:contextualSpacing/>
        <w:rPr>
          <w:rFonts w:ascii="Arial" w:hAnsi="Arial" w:cs="Arial"/>
        </w:rPr>
      </w:pPr>
      <w:r w:rsidRPr="00EA0B06">
        <w:rPr>
          <w:rFonts w:ascii="Arial" w:hAnsi="Arial" w:cs="Arial"/>
        </w:rPr>
        <w:t xml:space="preserve">Tracy </w:t>
      </w:r>
      <w:r w:rsidR="009F7987" w:rsidRPr="00EA0B06">
        <w:rPr>
          <w:rFonts w:ascii="Arial" w:hAnsi="Arial" w:cs="Arial"/>
        </w:rPr>
        <w:t xml:space="preserve">Wolf </w:t>
      </w:r>
      <w:r w:rsidRPr="00EA0B06">
        <w:rPr>
          <w:rFonts w:ascii="Arial" w:hAnsi="Arial" w:cs="Arial"/>
        </w:rPr>
        <w:t xml:space="preserve">carries enormous guilt, blaming herself for ever agreeing to </w:t>
      </w:r>
      <w:r w:rsidR="00A70232" w:rsidRPr="00EA0B06">
        <w:rPr>
          <w:rFonts w:ascii="Arial" w:hAnsi="Arial" w:cs="Arial"/>
        </w:rPr>
        <w:t xml:space="preserve">let Alexis get </w:t>
      </w:r>
      <w:r w:rsidRPr="00EA0B06">
        <w:rPr>
          <w:rFonts w:ascii="Arial" w:hAnsi="Arial" w:cs="Arial"/>
        </w:rPr>
        <w:t>the Gardasil vaccine.  She believed she was doing the right thing, doing what Alexis’ doctors had reco</w:t>
      </w:r>
      <w:r w:rsidR="00A70232" w:rsidRPr="00EA0B06">
        <w:rPr>
          <w:rFonts w:ascii="Arial" w:hAnsi="Arial" w:cs="Arial"/>
        </w:rPr>
        <w:t>mmended.  Too late, she realized</w:t>
      </w:r>
      <w:r w:rsidRPr="00EA0B06">
        <w:rPr>
          <w:rFonts w:ascii="Arial" w:hAnsi="Arial" w:cs="Arial"/>
        </w:rPr>
        <w:t xml:space="preserve"> that the doctors really didn’t know any more about this vaccine than she did.  Tracy is now an advocate for informed consent.  She tries to share her story with anyone who will listen to prevent this type of injury from happening to anyone else’s daughter.  </w:t>
      </w:r>
      <w:r w:rsidR="00FE1B5B" w:rsidRPr="00EA0B06">
        <w:rPr>
          <w:rFonts w:ascii="Arial" w:hAnsi="Arial" w:cs="Arial"/>
        </w:rPr>
        <w:t xml:space="preserve">To all parents being asked to vaccinate their daughters – or even sons – with Gardasil, Tracy has this to say:  </w:t>
      </w:r>
      <w:r w:rsidR="00D44EBA" w:rsidRPr="00EA0B06">
        <w:rPr>
          <w:rFonts w:ascii="Arial" w:hAnsi="Arial" w:cs="Arial"/>
        </w:rPr>
        <w:t>“</w:t>
      </w:r>
      <w:r w:rsidR="00FE1B5B" w:rsidRPr="00EA0B06">
        <w:rPr>
          <w:rFonts w:ascii="Arial" w:hAnsi="Arial" w:cs="Arial"/>
        </w:rPr>
        <w:t>Please do your homework.  Please educate yourself about the risks of this vaccine.  The risk of cervical cancer is so low and the success of regular Pap testing has been so great that there really is no need for this vaccine at all.  There is no going back once your child has brain damage.</w:t>
      </w:r>
      <w:r w:rsidR="00D44EBA" w:rsidRPr="00EA0B06">
        <w:rPr>
          <w:rFonts w:ascii="Arial" w:hAnsi="Arial" w:cs="Arial"/>
        </w:rPr>
        <w:t>”</w:t>
      </w:r>
    </w:p>
    <w:p w:rsidR="00EA0B06" w:rsidRPr="00EA0B06" w:rsidRDefault="00EA0B06" w:rsidP="00EA0B06">
      <w:pPr>
        <w:spacing w:after="0" w:line="360" w:lineRule="auto"/>
        <w:contextualSpacing/>
        <w:rPr>
          <w:rFonts w:ascii="Arial" w:hAnsi="Arial" w:cs="Arial"/>
        </w:rPr>
      </w:pPr>
    </w:p>
    <w:p w:rsidR="00EA0B06" w:rsidRDefault="00EA0B06" w:rsidP="00EA0B06">
      <w:pPr>
        <w:spacing w:after="0" w:line="360" w:lineRule="auto"/>
        <w:contextualSpacing/>
        <w:rPr>
          <w:rFonts w:ascii="Arial" w:hAnsi="Arial" w:cs="Arial"/>
        </w:rPr>
      </w:pPr>
    </w:p>
    <w:p w:rsidR="00EA0B06" w:rsidRDefault="00EA0B06" w:rsidP="00EA0B06">
      <w:pPr>
        <w:spacing w:after="0" w:line="360" w:lineRule="auto"/>
        <w:contextualSpacing/>
        <w:rPr>
          <w:rFonts w:ascii="Arial" w:hAnsi="Arial" w:cs="Arial"/>
        </w:rPr>
      </w:pPr>
    </w:p>
    <w:p w:rsidR="00EA0B06" w:rsidRDefault="00EA0B06" w:rsidP="00EA0B06">
      <w:pPr>
        <w:spacing w:after="0" w:line="360" w:lineRule="auto"/>
        <w:contextualSpacing/>
        <w:rPr>
          <w:rFonts w:ascii="Arial" w:hAnsi="Arial" w:cs="Arial"/>
        </w:rPr>
      </w:pPr>
    </w:p>
    <w:p w:rsidR="00EA0B06" w:rsidRDefault="00EA0B06" w:rsidP="00EA0B06">
      <w:pPr>
        <w:spacing w:after="0" w:line="360" w:lineRule="auto"/>
        <w:contextualSpacing/>
        <w:rPr>
          <w:rFonts w:ascii="Arial" w:hAnsi="Arial" w:cs="Arial"/>
        </w:rPr>
      </w:pPr>
    </w:p>
    <w:p w:rsidR="00EC5B81" w:rsidRPr="00EA0B06" w:rsidRDefault="00F84ABA" w:rsidP="00EA0B06">
      <w:pPr>
        <w:spacing w:after="0" w:line="360" w:lineRule="auto"/>
        <w:contextualSpacing/>
        <w:rPr>
          <w:rFonts w:ascii="Arial" w:hAnsi="Arial" w:cs="Arial"/>
        </w:rPr>
      </w:pPr>
      <w:r w:rsidRPr="00EA0B06">
        <w:rPr>
          <w:rFonts w:ascii="Arial" w:hAnsi="Arial" w:cs="Arial"/>
          <w:b/>
        </w:rPr>
        <w:t>Dr. Gary Null</w:t>
      </w:r>
      <w:r w:rsidR="00347685" w:rsidRPr="00EA0B06">
        <w:rPr>
          <w:rFonts w:ascii="Arial" w:hAnsi="Arial" w:cs="Arial"/>
        </w:rPr>
        <w:t xml:space="preserve"> is the</w:t>
      </w:r>
      <w:r w:rsidR="00EC5B81" w:rsidRPr="00EA0B06">
        <w:rPr>
          <w:rFonts w:ascii="Arial" w:hAnsi="Arial" w:cs="Arial"/>
        </w:rPr>
        <w:t xml:space="preserve"> host of the nation’s longest-running public radio program, </w:t>
      </w:r>
      <w:r w:rsidR="00EC5B81" w:rsidRPr="00EA0B06">
        <w:rPr>
          <w:rFonts w:ascii="Arial" w:hAnsi="Arial" w:cs="Arial"/>
          <w:i/>
        </w:rPr>
        <w:t>The Gary Null Show</w:t>
      </w:r>
      <w:r w:rsidRPr="00EA0B06">
        <w:rPr>
          <w:rFonts w:ascii="Arial" w:hAnsi="Arial" w:cs="Arial"/>
        </w:rPr>
        <w:t xml:space="preserve">, and founder of the web-based </w:t>
      </w:r>
      <w:r w:rsidRPr="00EA0B06">
        <w:rPr>
          <w:rFonts w:ascii="Arial" w:hAnsi="Arial" w:cs="Arial"/>
          <w:i/>
        </w:rPr>
        <w:t>Progressive Radio Network</w:t>
      </w:r>
      <w:r w:rsidRPr="00EA0B06">
        <w:rPr>
          <w:rFonts w:ascii="Arial" w:hAnsi="Arial" w:cs="Arial"/>
        </w:rPr>
        <w:t xml:space="preserve">.  </w:t>
      </w:r>
      <w:r w:rsidR="00347685" w:rsidRPr="00EA0B06">
        <w:rPr>
          <w:rFonts w:ascii="Arial" w:hAnsi="Arial" w:cs="Arial"/>
        </w:rPr>
        <w:t xml:space="preserve"> A</w:t>
      </w:r>
      <w:r w:rsidR="00EC5B81" w:rsidRPr="00EA0B06">
        <w:rPr>
          <w:rFonts w:ascii="Arial" w:hAnsi="Arial" w:cs="Arial"/>
        </w:rPr>
        <w:t xml:space="preserve"> journalist and New York Times best-selling author who has written over 7</w:t>
      </w:r>
      <w:r w:rsidR="00960A7A" w:rsidRPr="00EA0B06">
        <w:rPr>
          <w:rFonts w:ascii="Arial" w:hAnsi="Arial" w:cs="Arial"/>
        </w:rPr>
        <w:t>0 books on nutrition, health, and socio-political issues</w:t>
      </w:r>
      <w:r w:rsidR="00347685" w:rsidRPr="00EA0B06">
        <w:rPr>
          <w:rFonts w:ascii="Arial" w:hAnsi="Arial" w:cs="Arial"/>
        </w:rPr>
        <w:t xml:space="preserve">, </w:t>
      </w:r>
      <w:r w:rsidR="00EC5B81" w:rsidRPr="00EA0B06">
        <w:rPr>
          <w:rFonts w:ascii="Arial" w:hAnsi="Arial" w:cs="Arial"/>
        </w:rPr>
        <w:t xml:space="preserve">Gary </w:t>
      </w:r>
      <w:r w:rsidR="00374028" w:rsidRPr="00EA0B06">
        <w:rPr>
          <w:rFonts w:ascii="Arial" w:hAnsi="Arial" w:cs="Arial"/>
        </w:rPr>
        <w:t>has re</w:t>
      </w:r>
      <w:r w:rsidR="00347685" w:rsidRPr="00EA0B06">
        <w:rPr>
          <w:rFonts w:ascii="Arial" w:hAnsi="Arial" w:cs="Arial"/>
        </w:rPr>
        <w:t>cei</w:t>
      </w:r>
      <w:r w:rsidR="00EC5B81" w:rsidRPr="00EA0B06">
        <w:rPr>
          <w:rFonts w:ascii="Arial" w:hAnsi="Arial" w:cs="Arial"/>
        </w:rPr>
        <w:t xml:space="preserve">ved critical acclaim as director and producer of </w:t>
      </w:r>
      <w:r w:rsidR="00374028" w:rsidRPr="00EA0B06">
        <w:rPr>
          <w:rFonts w:ascii="Arial" w:hAnsi="Arial" w:cs="Arial"/>
        </w:rPr>
        <w:t xml:space="preserve">multi </w:t>
      </w:r>
      <w:r w:rsidR="00EC5B81" w:rsidRPr="00EA0B06">
        <w:rPr>
          <w:rFonts w:ascii="Arial" w:hAnsi="Arial" w:cs="Arial"/>
        </w:rPr>
        <w:t xml:space="preserve">award-winning documentaries, </w:t>
      </w:r>
      <w:r w:rsidR="00960A7A" w:rsidRPr="00EA0B06">
        <w:rPr>
          <w:rFonts w:ascii="Arial" w:hAnsi="Arial" w:cs="Arial"/>
        </w:rPr>
        <w:t>most recently</w:t>
      </w:r>
      <w:r w:rsidR="00EC5B81" w:rsidRPr="00EA0B06">
        <w:rPr>
          <w:rFonts w:ascii="Arial" w:hAnsi="Arial" w:cs="Arial"/>
        </w:rPr>
        <w:t xml:space="preserve"> Death by Medicine (2011)</w:t>
      </w:r>
      <w:r w:rsidR="00960A7A" w:rsidRPr="00EA0B06">
        <w:rPr>
          <w:rFonts w:ascii="Arial" w:hAnsi="Arial" w:cs="Arial"/>
        </w:rPr>
        <w:t>, and Knocking on the Devil’s Door (2011)</w:t>
      </w:r>
      <w:r w:rsidR="00EC5B81" w:rsidRPr="00EA0B06">
        <w:rPr>
          <w:rFonts w:ascii="Arial" w:hAnsi="Arial" w:cs="Arial"/>
        </w:rPr>
        <w:t>.</w:t>
      </w:r>
    </w:p>
    <w:p w:rsidR="00347685" w:rsidRPr="00EA0B06" w:rsidRDefault="00347685" w:rsidP="00EA0B06">
      <w:pPr>
        <w:spacing w:after="0" w:line="360" w:lineRule="auto"/>
        <w:contextualSpacing/>
        <w:rPr>
          <w:rFonts w:ascii="Arial" w:hAnsi="Arial" w:cs="Arial"/>
        </w:rPr>
      </w:pPr>
      <w:r w:rsidRPr="00EA0B06">
        <w:rPr>
          <w:rFonts w:ascii="Arial" w:hAnsi="Arial" w:cs="Arial"/>
          <w:b/>
        </w:rPr>
        <w:t>Dr. Nancy Ashley</w:t>
      </w:r>
      <w:r w:rsidRPr="00EA0B06">
        <w:rPr>
          <w:rFonts w:ascii="Arial" w:hAnsi="Arial" w:cs="Arial"/>
        </w:rPr>
        <w:t xml:space="preserve"> is Senior Research S</w:t>
      </w:r>
      <w:r w:rsidR="00E82256" w:rsidRPr="00EA0B06">
        <w:rPr>
          <w:rFonts w:ascii="Arial" w:hAnsi="Arial" w:cs="Arial"/>
        </w:rPr>
        <w:t>cholar with Gary Null and Associates</w:t>
      </w:r>
      <w:r w:rsidRPr="00EA0B06">
        <w:rPr>
          <w:rFonts w:ascii="Arial" w:hAnsi="Arial" w:cs="Arial"/>
        </w:rPr>
        <w:t>.</w:t>
      </w:r>
    </w:p>
    <w:p w:rsidR="00374028" w:rsidRPr="00EA0B06" w:rsidRDefault="00374028" w:rsidP="00EA0B06">
      <w:pPr>
        <w:spacing w:after="0" w:line="360" w:lineRule="auto"/>
        <w:contextualSpacing/>
        <w:rPr>
          <w:rFonts w:ascii="Arial" w:hAnsi="Arial" w:cs="Arial"/>
        </w:rPr>
      </w:pPr>
    </w:p>
    <w:p w:rsidR="00374028" w:rsidRPr="00EA0B06" w:rsidRDefault="00374028" w:rsidP="00EA0B06">
      <w:pPr>
        <w:spacing w:after="0" w:line="360" w:lineRule="auto"/>
        <w:contextualSpacing/>
        <w:rPr>
          <w:rFonts w:ascii="Arial" w:hAnsi="Arial" w:cs="Arial"/>
        </w:rPr>
      </w:pP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Lauritsen J, AZT on Trial, </w:t>
      </w:r>
      <w:r w:rsidRPr="00EA0B06">
        <w:rPr>
          <w:rFonts w:ascii="Arial" w:hAnsi="Arial" w:cs="Arial"/>
          <w:i/>
        </w:rPr>
        <w:t>New York Native</w:t>
      </w:r>
      <w:r w:rsidRPr="00EA0B06">
        <w:rPr>
          <w:rFonts w:ascii="Arial" w:hAnsi="Arial" w:cs="Arial"/>
        </w:rPr>
        <w:t xml:space="preserve">, October 19, 1987, </w:t>
      </w:r>
      <w:hyperlink r:id="rId7" w:history="1">
        <w:r w:rsidRPr="00EA0B06">
          <w:rPr>
            <w:rStyle w:val="Hyperlink"/>
            <w:rFonts w:ascii="Arial" w:hAnsi="Arial" w:cs="Arial"/>
          </w:rPr>
          <w:t>http://www.virusmyth.com/aids/hiv/jltrial.htm</w:t>
        </w:r>
      </w:hyperlink>
      <w:r w:rsidRPr="00EA0B06">
        <w:rPr>
          <w:rFonts w:ascii="Arial" w:hAnsi="Arial" w:cs="Arial"/>
        </w:rPr>
        <w:t>, accessed January 3, 2012.</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Lauritsen J, The “AIDS” Hoax and Gay Men, July 17, 2010, </w:t>
      </w:r>
      <w:r w:rsidRPr="00EA0B06">
        <w:rPr>
          <w:rFonts w:ascii="Arial" w:hAnsi="Arial" w:cs="Arial"/>
          <w:i/>
        </w:rPr>
        <w:t>Speech to the international conference, AIDS: zwischen Wissen und Dogma (AIDS: Knowledge and Dogma),</w:t>
      </w:r>
      <w:r w:rsidRPr="00EA0B06">
        <w:rPr>
          <w:rFonts w:ascii="Arial" w:hAnsi="Arial" w:cs="Arial"/>
        </w:rPr>
        <w:t xml:space="preserve"> Vienna, Austria, </w:t>
      </w:r>
      <w:hyperlink r:id="rId8" w:history="1">
        <w:r w:rsidRPr="00EA0B06">
          <w:rPr>
            <w:rStyle w:val="Hyperlink"/>
            <w:rFonts w:ascii="Arial" w:hAnsi="Arial" w:cs="Arial"/>
          </w:rPr>
          <w:t>http://paganpressbooks.com/jpl/VIENNA.HTM</w:t>
        </w:r>
      </w:hyperlink>
      <w:r w:rsidRPr="00EA0B06">
        <w:rPr>
          <w:rFonts w:ascii="Arial" w:hAnsi="Arial" w:cs="Arial"/>
        </w:rPr>
        <w:t>, accessed January 6, 2012.</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Gannet L, An Eyewitness Account, </w:t>
      </w:r>
      <w:r w:rsidRPr="00EA0B06">
        <w:rPr>
          <w:rFonts w:ascii="Arial" w:hAnsi="Arial" w:cs="Arial"/>
          <w:i/>
        </w:rPr>
        <w:t xml:space="preserve">Virusmyth, </w:t>
      </w:r>
      <w:r w:rsidRPr="00EA0B06">
        <w:rPr>
          <w:rFonts w:ascii="Arial" w:hAnsi="Arial" w:cs="Arial"/>
        </w:rPr>
        <w:t xml:space="preserve">2000, </w:t>
      </w:r>
      <w:hyperlink r:id="rId9" w:history="1">
        <w:r w:rsidRPr="00EA0B06">
          <w:rPr>
            <w:rStyle w:val="Hyperlink"/>
            <w:rFonts w:ascii="Arial" w:hAnsi="Arial" w:cs="Arial"/>
          </w:rPr>
          <w:t>http://virusmyth.com/aids/hiv/lgazt.htm</w:t>
        </w:r>
      </w:hyperlink>
      <w:r w:rsidRPr="00EA0B06">
        <w:rPr>
          <w:rFonts w:ascii="Arial" w:hAnsi="Arial" w:cs="Arial"/>
        </w:rPr>
        <w:t>, accessed January 5, 2012.</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Siers-Poisson J, The Politics and PR of Cervical Cancer, Part II: Research, Develop, and Sell, Sell, Sell, </w:t>
      </w:r>
      <w:r w:rsidRPr="00EA0B06">
        <w:rPr>
          <w:rFonts w:ascii="Arial" w:hAnsi="Arial" w:cs="Arial"/>
          <w:i/>
        </w:rPr>
        <w:t>PR Watch</w:t>
      </w:r>
      <w:r w:rsidRPr="00EA0B06">
        <w:rPr>
          <w:rFonts w:ascii="Arial" w:hAnsi="Arial" w:cs="Arial"/>
        </w:rPr>
        <w:t xml:space="preserve">, June 30, 2007, </w:t>
      </w:r>
      <w:hyperlink r:id="rId10" w:history="1">
        <w:r w:rsidRPr="00EA0B06">
          <w:rPr>
            <w:rStyle w:val="Hyperlink"/>
            <w:rFonts w:ascii="Arial" w:hAnsi="Arial" w:cs="Arial"/>
          </w:rPr>
          <w:t>http://prwatch.org/node/6207</w:t>
        </w:r>
      </w:hyperlink>
      <w:r w:rsidRPr="00EA0B06">
        <w:rPr>
          <w:rFonts w:ascii="Arial" w:hAnsi="Arial" w:cs="Arial"/>
        </w:rPr>
        <w:t>, accessed 12/27/11.</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Herskovits B, Brand of the Year, February 1, 2007, </w:t>
      </w:r>
      <w:r w:rsidRPr="00EA0B06">
        <w:rPr>
          <w:rFonts w:ascii="Arial" w:hAnsi="Arial" w:cs="Arial"/>
          <w:i/>
        </w:rPr>
        <w:t>Pharmaceutical Executive Magazine</w:t>
      </w:r>
      <w:r w:rsidRPr="00EA0B06">
        <w:rPr>
          <w:rFonts w:ascii="Arial" w:hAnsi="Arial" w:cs="Arial"/>
        </w:rPr>
        <w:t xml:space="preserve">, </w:t>
      </w:r>
      <w:hyperlink r:id="rId11" w:history="1">
        <w:r w:rsidRPr="00EA0B06">
          <w:rPr>
            <w:rStyle w:val="Hyperlink"/>
            <w:rFonts w:ascii="Arial" w:hAnsi="Arial" w:cs="Arial"/>
          </w:rPr>
          <w:t>http://pharamexec.findpharma.com/pharmexec/Articles/Brahd-of-the-Year/ArticleStandard/Article/detal/401664</w:t>
        </w:r>
      </w:hyperlink>
      <w:r w:rsidRPr="00EA0B06">
        <w:rPr>
          <w:rFonts w:ascii="Arial" w:hAnsi="Arial" w:cs="Arial"/>
        </w:rPr>
        <w:t>, accessed December 26, 2011.</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Zimm A and Blum J, Merck Promotes Cervical Cancer Shot by Publicizing Viral Cause, </w:t>
      </w:r>
      <w:r w:rsidRPr="00EA0B06">
        <w:rPr>
          <w:rFonts w:ascii="Arial" w:hAnsi="Arial" w:cs="Arial"/>
          <w:i/>
        </w:rPr>
        <w:t>Bloomberg</w:t>
      </w:r>
      <w:r w:rsidRPr="00EA0B06">
        <w:rPr>
          <w:rFonts w:ascii="Arial" w:hAnsi="Arial" w:cs="Arial"/>
        </w:rPr>
        <w:t xml:space="preserve">, May 26, 2006, </w:t>
      </w:r>
      <w:hyperlink r:id="rId12" w:history="1">
        <w:r w:rsidRPr="00EA0B06">
          <w:rPr>
            <w:rStyle w:val="Hyperlink"/>
            <w:rFonts w:ascii="Arial" w:hAnsi="Arial" w:cs="Arial"/>
          </w:rPr>
          <w:t>http://www.bloomberg.com/apps/news?pid=2107001&amp;sid=amVj.y3Eynz8</w:t>
        </w:r>
      </w:hyperlink>
      <w:r w:rsidRPr="00EA0B06">
        <w:rPr>
          <w:rFonts w:ascii="Arial" w:hAnsi="Arial" w:cs="Arial"/>
        </w:rPr>
        <w:t>, accessed December 27, 2011.</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Pettypiece S and Zimm A, Merck Stops Campaign to Mandate Gardasil Vaccine Use, </w:t>
      </w:r>
      <w:r w:rsidRPr="00EA0B06">
        <w:rPr>
          <w:rFonts w:ascii="Arial" w:hAnsi="Arial" w:cs="Arial"/>
          <w:i/>
        </w:rPr>
        <w:t>Bloomberg</w:t>
      </w:r>
      <w:r w:rsidRPr="00EA0B06">
        <w:rPr>
          <w:rFonts w:ascii="Arial" w:hAnsi="Arial" w:cs="Arial"/>
        </w:rPr>
        <w:t xml:space="preserve">, February 20, 2007, </w:t>
      </w:r>
      <w:hyperlink r:id="rId13" w:history="1">
        <w:r w:rsidRPr="00EA0B06">
          <w:rPr>
            <w:rStyle w:val="Hyperlink"/>
            <w:rFonts w:ascii="Arial" w:hAnsi="Arial" w:cs="Arial"/>
          </w:rPr>
          <w:t>http://www.bloomberg.com/apps/news?pid=2107001&amp;sid=atbGQuDYx7_c</w:t>
        </w:r>
      </w:hyperlink>
      <w:r w:rsidRPr="00EA0B06">
        <w:rPr>
          <w:rFonts w:ascii="Arial" w:hAnsi="Arial" w:cs="Arial"/>
        </w:rPr>
        <w:t>. accessed December 30, 2011.</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Bevington C, Researcher, Diane Harper, Blasts Gardasil HPV Marketing, </w:t>
      </w:r>
      <w:r w:rsidRPr="00EA0B06">
        <w:rPr>
          <w:rFonts w:ascii="Arial" w:hAnsi="Arial" w:cs="Arial"/>
          <w:i/>
        </w:rPr>
        <w:t>Off The Radar</w:t>
      </w:r>
      <w:r w:rsidRPr="00EA0B06">
        <w:rPr>
          <w:rFonts w:ascii="Arial" w:hAnsi="Arial" w:cs="Arial"/>
        </w:rPr>
        <w:t xml:space="preserve">, </w:t>
      </w:r>
      <w:hyperlink r:id="rId14" w:history="1">
        <w:r w:rsidRPr="00EA0B06">
          <w:rPr>
            <w:rStyle w:val="Hyperlink"/>
            <w:rFonts w:ascii="Arial" w:hAnsi="Arial" w:cs="Arial"/>
          </w:rPr>
          <w:t>http://offtheradar.co.nz/vaccines/53-researcher-diane-harper-blasts-gardasil-hpv-marketing.html</w:t>
        </w:r>
      </w:hyperlink>
      <w:r w:rsidRPr="00EA0B06">
        <w:rPr>
          <w:rFonts w:ascii="Arial" w:hAnsi="Arial" w:cs="Arial"/>
        </w:rPr>
        <w:t>, accessed September 15, 2011.</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Siers-Poisson J, The Politics and PR of Cervical Cancer, Part III: Women in Government, Merck’s Trojan Horse, </w:t>
      </w:r>
      <w:r w:rsidRPr="00EA0B06">
        <w:rPr>
          <w:rFonts w:ascii="Arial" w:hAnsi="Arial" w:cs="Arial"/>
          <w:i/>
        </w:rPr>
        <w:t>PR Watch</w:t>
      </w:r>
      <w:r w:rsidRPr="00EA0B06">
        <w:rPr>
          <w:rFonts w:ascii="Arial" w:hAnsi="Arial" w:cs="Arial"/>
        </w:rPr>
        <w:t>, July 18, 2007, http://prwatch.org/node/6232, accessed 12/27/11.</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Lenzer J, Should Boys be Given the HPV Vaccine?  The Science is Weaker than the Marketing, </w:t>
      </w:r>
      <w:r w:rsidRPr="00EA0B06">
        <w:rPr>
          <w:rFonts w:ascii="Arial" w:hAnsi="Arial" w:cs="Arial"/>
          <w:i/>
        </w:rPr>
        <w:t>Discover Magazine</w:t>
      </w:r>
      <w:r w:rsidRPr="00EA0B06">
        <w:rPr>
          <w:rFonts w:ascii="Arial" w:hAnsi="Arial" w:cs="Arial"/>
        </w:rPr>
        <w:t xml:space="preserve">, November 14, 2011. </w:t>
      </w:r>
      <w:hyperlink r:id="rId15" w:history="1">
        <w:r w:rsidRPr="00EA0B06">
          <w:rPr>
            <w:rStyle w:val="Hyperlink"/>
            <w:rFonts w:ascii="Arial" w:hAnsi="Arial" w:cs="Arial"/>
          </w:rPr>
          <w:t>http://blogs.discovermagazine.com/crux/2011/11/14/should-boys-be-given-the-hpv-vaccine-the-science-is-weaker-than-the-marketing/</w:t>
        </w:r>
      </w:hyperlink>
      <w:r w:rsidRPr="00EA0B06">
        <w:rPr>
          <w:rFonts w:ascii="Arial" w:hAnsi="Arial" w:cs="Arial"/>
        </w:rPr>
        <w:t>, accessed December 27, 2011.</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Levatin J, Why Do Doctors Push Vaccines? Tenpenny Integrative Health Center, December 24, 2011, </w:t>
      </w:r>
      <w:hyperlink r:id="rId16" w:history="1">
        <w:r w:rsidRPr="00EA0B06">
          <w:rPr>
            <w:rStyle w:val="Hyperlink"/>
            <w:rFonts w:ascii="Arial" w:hAnsi="Arial" w:cs="Arial"/>
          </w:rPr>
          <w:t>http://tenpennyimc.com/category/vaccines/</w:t>
        </w:r>
      </w:hyperlink>
      <w:r w:rsidRPr="00EA0B06">
        <w:rPr>
          <w:rFonts w:ascii="Arial" w:hAnsi="Arial" w:cs="Arial"/>
        </w:rPr>
        <w:t xml:space="preserve">, accessed January 3, 2011. </w:t>
      </w:r>
    </w:p>
    <w:p w:rsidR="001863D7" w:rsidRPr="00EA0B06" w:rsidRDefault="001863D7" w:rsidP="00EA0B06">
      <w:pPr>
        <w:pStyle w:val="ListParagraph"/>
        <w:numPr>
          <w:ilvl w:val="0"/>
          <w:numId w:val="4"/>
        </w:numPr>
        <w:spacing w:after="0" w:line="360" w:lineRule="auto"/>
        <w:rPr>
          <w:rFonts w:ascii="Arial" w:hAnsi="Arial" w:cs="Arial"/>
        </w:rPr>
      </w:pPr>
      <w:r w:rsidRPr="00EA0B06">
        <w:rPr>
          <w:rFonts w:ascii="Arial" w:hAnsi="Arial" w:cs="Arial"/>
        </w:rPr>
        <w:t xml:space="preserve">Tomljenovic L and Shaw CA, Human Papillomavirus (HPV) Vaccine Policy and Evidence-Based Medicine:  Are They at Odds? </w:t>
      </w:r>
      <w:r w:rsidRPr="00EA0B06">
        <w:rPr>
          <w:rFonts w:ascii="Arial" w:hAnsi="Arial" w:cs="Arial"/>
          <w:i/>
        </w:rPr>
        <w:t>Annals of Medicine</w:t>
      </w:r>
      <w:r w:rsidRPr="00EA0B06">
        <w:rPr>
          <w:rFonts w:ascii="Arial" w:hAnsi="Arial" w:cs="Arial"/>
        </w:rPr>
        <w:t xml:space="preserve"> December 22, 2011; </w:t>
      </w:r>
      <w:hyperlink r:id="rId17" w:history="1">
        <w:r w:rsidRPr="00EA0B06">
          <w:rPr>
            <w:rStyle w:val="Hyperlink"/>
            <w:rFonts w:ascii="Arial" w:hAnsi="Arial" w:cs="Arial"/>
          </w:rPr>
          <w:t>http://informahealthcare.com/doi/abs/10.3109/07853890.2011.645353</w:t>
        </w:r>
      </w:hyperlink>
      <w:r w:rsidRPr="00EA0B06">
        <w:rPr>
          <w:rFonts w:ascii="Arial" w:hAnsi="Arial" w:cs="Arial"/>
        </w:rPr>
        <w:t>, accessed December 23, 2011.</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Interview with Tracy Wolf, January 3, 2012</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Interview with William Ronan, January 5, 2012</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Interview with Meryl Nass, January 5, 2012</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Bevington C, Researcher, Diane Harper, Blasts Gardasil HPV Marketing, </w:t>
      </w:r>
      <w:r w:rsidRPr="00EA0B06">
        <w:rPr>
          <w:rFonts w:ascii="Arial" w:hAnsi="Arial" w:cs="Arial"/>
          <w:i/>
        </w:rPr>
        <w:t>Off The Radar</w:t>
      </w:r>
      <w:r w:rsidRPr="00EA0B06">
        <w:rPr>
          <w:rFonts w:ascii="Arial" w:hAnsi="Arial" w:cs="Arial"/>
        </w:rPr>
        <w:t xml:space="preserve">, </w:t>
      </w:r>
      <w:hyperlink r:id="rId18" w:history="1">
        <w:r w:rsidRPr="00EA0B06">
          <w:rPr>
            <w:rStyle w:val="Hyperlink"/>
            <w:rFonts w:ascii="Arial" w:hAnsi="Arial" w:cs="Arial"/>
          </w:rPr>
          <w:t>http://offtheradar.co.nz/vaccines/53-researcher-diane-harper-blasts-gardasil-hpv-marketing.html</w:t>
        </w:r>
      </w:hyperlink>
      <w:r w:rsidRPr="00EA0B06">
        <w:rPr>
          <w:rFonts w:ascii="Arial" w:hAnsi="Arial" w:cs="Arial"/>
        </w:rPr>
        <w:t xml:space="preserve">, accessed September 15, 2011. </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Cervical Cancer, </w:t>
      </w:r>
      <w:r w:rsidRPr="00EA0B06">
        <w:rPr>
          <w:rFonts w:ascii="Arial" w:hAnsi="Arial" w:cs="Arial"/>
          <w:i/>
        </w:rPr>
        <w:t>American Cancer Society</w:t>
      </w:r>
      <w:r w:rsidRPr="00EA0B06">
        <w:rPr>
          <w:rFonts w:ascii="Arial" w:hAnsi="Arial" w:cs="Arial"/>
        </w:rPr>
        <w:t xml:space="preserve">, Cancer.org/cancer/cervical cancer/detailed guide </w:t>
      </w:r>
      <w:hyperlink r:id="rId19" w:history="1">
        <w:r w:rsidRPr="00EA0B06">
          <w:rPr>
            <w:rStyle w:val="Hyperlink"/>
            <w:rFonts w:ascii="Arial" w:hAnsi="Arial" w:cs="Arial"/>
          </w:rPr>
          <w:t>http://www.cancer.org/Cancer/CervicalCancer/DetailedGuide/index</w:t>
        </w:r>
      </w:hyperlink>
      <w:r w:rsidRPr="00EA0B06">
        <w:rPr>
          <w:rFonts w:ascii="Arial" w:hAnsi="Arial" w:cs="Arial"/>
        </w:rPr>
        <w:t>, accessed October 15, 2011.</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Rothman SM and Rothman DJ, Marketing HPV Vaccine:  Implications for Adolescent Health and Medical Professionalism, </w:t>
      </w:r>
      <w:r w:rsidRPr="00EA0B06">
        <w:rPr>
          <w:rFonts w:ascii="Arial" w:hAnsi="Arial" w:cs="Arial"/>
          <w:i/>
        </w:rPr>
        <w:t>JAMA</w:t>
      </w:r>
      <w:r w:rsidRPr="00EA0B06">
        <w:rPr>
          <w:rFonts w:ascii="Arial" w:hAnsi="Arial" w:cs="Arial"/>
        </w:rPr>
        <w:t xml:space="preserve"> 2009, 302(7); 781-786.</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Tomljenovic L and Shaw CA, Human Papillomavirus (HPV) Vaccine Policy and Evidence-Based Medicine:  Are They at Odds? </w:t>
      </w:r>
      <w:r w:rsidRPr="00EA0B06">
        <w:rPr>
          <w:rFonts w:ascii="Arial" w:hAnsi="Arial" w:cs="Arial"/>
          <w:i/>
        </w:rPr>
        <w:t>Annals of Medicine</w:t>
      </w:r>
      <w:r w:rsidRPr="00EA0B06">
        <w:rPr>
          <w:rFonts w:ascii="Arial" w:hAnsi="Arial" w:cs="Arial"/>
        </w:rPr>
        <w:t xml:space="preserve"> December 22, 2011; </w:t>
      </w:r>
      <w:hyperlink r:id="rId20" w:history="1">
        <w:r w:rsidRPr="00EA0B06">
          <w:rPr>
            <w:rStyle w:val="Hyperlink"/>
            <w:rFonts w:ascii="Arial" w:hAnsi="Arial" w:cs="Arial"/>
          </w:rPr>
          <w:t>http://informahealthcare.com/doi/abs/10.3109/07853890.2011.645353</w:t>
        </w:r>
      </w:hyperlink>
      <w:r w:rsidRPr="00EA0B06">
        <w:rPr>
          <w:rFonts w:ascii="Arial" w:hAnsi="Arial" w:cs="Arial"/>
        </w:rPr>
        <w:t>, accessed December 23, 2011.</w:t>
      </w:r>
    </w:p>
    <w:p w:rsidR="00BF67BF"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Lenzer J, Should Boys be Given the HPV Vaccine?  The Science is Weaker than the Marketing, </w:t>
      </w:r>
      <w:r w:rsidRPr="00EA0B06">
        <w:rPr>
          <w:rFonts w:ascii="Arial" w:hAnsi="Arial" w:cs="Arial"/>
          <w:i/>
        </w:rPr>
        <w:t>Discover Magazine</w:t>
      </w:r>
      <w:r w:rsidRPr="00EA0B06">
        <w:rPr>
          <w:rFonts w:ascii="Arial" w:hAnsi="Arial" w:cs="Arial"/>
        </w:rPr>
        <w:t>, November 14, 2011.</w:t>
      </w:r>
    </w:p>
    <w:p w:rsidR="00EA0B06" w:rsidRDefault="00EA0B06" w:rsidP="00EA0B06">
      <w:pPr>
        <w:spacing w:after="0" w:line="360" w:lineRule="auto"/>
        <w:rPr>
          <w:rFonts w:ascii="Arial" w:hAnsi="Arial" w:cs="Arial"/>
        </w:rPr>
      </w:pPr>
    </w:p>
    <w:p w:rsidR="00EA0B06" w:rsidRPr="00EA0B06" w:rsidRDefault="00EA0B06" w:rsidP="00EA0B06">
      <w:pPr>
        <w:spacing w:after="0" w:line="360" w:lineRule="auto"/>
        <w:rPr>
          <w:rFonts w:ascii="Arial" w:hAnsi="Arial" w:cs="Arial"/>
        </w:rPr>
      </w:pP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Tomljenovic L and Shaw CA, Human Papillomavirus (HPV) Vaccine Policy and Evidence-Based Medicine:  Are They at Odds? </w:t>
      </w:r>
      <w:r w:rsidRPr="00EA0B06">
        <w:rPr>
          <w:rFonts w:ascii="Arial" w:hAnsi="Arial" w:cs="Arial"/>
          <w:i/>
        </w:rPr>
        <w:t>Annals of Medicine</w:t>
      </w:r>
      <w:r w:rsidRPr="00EA0B06">
        <w:rPr>
          <w:rFonts w:ascii="Arial" w:hAnsi="Arial" w:cs="Arial"/>
        </w:rPr>
        <w:t xml:space="preserve"> December 22, 2011; </w:t>
      </w:r>
      <w:hyperlink r:id="rId21" w:history="1">
        <w:r w:rsidRPr="00EA0B06">
          <w:rPr>
            <w:rStyle w:val="Hyperlink"/>
            <w:rFonts w:ascii="Arial" w:hAnsi="Arial" w:cs="Arial"/>
          </w:rPr>
          <w:t>http://informahealthcare.com/doi/abs/10.3109/07853890.2011.645353</w:t>
        </w:r>
      </w:hyperlink>
      <w:r w:rsidRPr="00EA0B06">
        <w:rPr>
          <w:rFonts w:ascii="Arial" w:hAnsi="Arial" w:cs="Arial"/>
        </w:rPr>
        <w:t>, accessed December 23, 2011.</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Erickson N, Dr. Sin Hang Lee: A case study in ethics don’t pay, Sane Vax Inc, </w:t>
      </w:r>
      <w:hyperlink r:id="rId22" w:history="1">
        <w:r w:rsidRPr="00EA0B06">
          <w:rPr>
            <w:rStyle w:val="Hyperlink"/>
            <w:rFonts w:ascii="Arial" w:hAnsi="Arial" w:cs="Arial"/>
          </w:rPr>
          <w:t>http://sanevax.org/dr-sin-hang-lee-a-case-study-in-ethics-don%E2%80%99t-pay/</w:t>
        </w:r>
      </w:hyperlink>
      <w:r w:rsidRPr="00EA0B06">
        <w:rPr>
          <w:rFonts w:ascii="Arial" w:hAnsi="Arial" w:cs="Arial"/>
        </w:rPr>
        <w:t>, accessed October 15, 2011.</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Human Papillomaviruses and Cancer, National Cancer Institute, September 7, 2011, </w:t>
      </w:r>
      <w:hyperlink r:id="rId23" w:history="1">
        <w:r w:rsidRPr="00EA0B06">
          <w:rPr>
            <w:rStyle w:val="Hyperlink"/>
            <w:rFonts w:ascii="Arial" w:hAnsi="Arial" w:cs="Arial"/>
          </w:rPr>
          <w:t>http://www.cancer.gov/cancertopics/factsheet/Risk/HPV/print</w:t>
        </w:r>
      </w:hyperlink>
      <w:r w:rsidRPr="00EA0B06">
        <w:rPr>
          <w:rFonts w:ascii="Arial" w:hAnsi="Arial" w:cs="Arial"/>
        </w:rPr>
        <w:t>, accessed January 3, 2012.</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Haug CJ, Human Papillomavirus Vaccination – Reasons for Caution, </w:t>
      </w:r>
      <w:r w:rsidRPr="00EA0B06">
        <w:rPr>
          <w:rFonts w:ascii="Arial" w:hAnsi="Arial" w:cs="Arial"/>
          <w:i/>
        </w:rPr>
        <w:t>New England Journal of Medicine,</w:t>
      </w:r>
      <w:r w:rsidRPr="00EA0B06">
        <w:rPr>
          <w:rFonts w:ascii="Arial" w:hAnsi="Arial" w:cs="Arial"/>
        </w:rPr>
        <w:t xml:space="preserve"> August 21, 2008, 359; 861-862.</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Rubach MP, Increasing Incidence of Invasive Haemophilus influenzae Disease in Adults, Utah, USA,  </w:t>
      </w:r>
      <w:r w:rsidRPr="00EA0B06">
        <w:rPr>
          <w:rFonts w:ascii="Arial" w:hAnsi="Arial" w:cs="Arial"/>
          <w:i/>
        </w:rPr>
        <w:t>Emerging Infectious Diseases</w:t>
      </w:r>
      <w:r w:rsidRPr="00EA0B06">
        <w:rPr>
          <w:rFonts w:ascii="Arial" w:hAnsi="Arial" w:cs="Arial"/>
        </w:rPr>
        <w:t xml:space="preserve">, Volume 17, Number 9; September 2011. </w:t>
      </w:r>
      <w:hyperlink r:id="rId24" w:history="1">
        <w:r w:rsidRPr="00EA0B06">
          <w:rPr>
            <w:rStyle w:val="Hyperlink"/>
            <w:rFonts w:ascii="Arial" w:hAnsi="Arial" w:cs="Arial"/>
          </w:rPr>
          <w:t>http://wwwnc.cdc.gov/eid/article/17/9/10-1991_article.htm</w:t>
        </w:r>
      </w:hyperlink>
      <w:r w:rsidRPr="00EA0B06">
        <w:rPr>
          <w:rFonts w:ascii="Arial" w:hAnsi="Arial" w:cs="Arial"/>
        </w:rPr>
        <w:t>, accessed October 16, 2011.</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Tomljenovic L and Shaw CA, Human Papillomavirus (HPV) Vaccine Policy and Evidence-Based Medicine:  Are They at Odds? </w:t>
      </w:r>
      <w:r w:rsidRPr="00EA0B06">
        <w:rPr>
          <w:rFonts w:ascii="Arial" w:hAnsi="Arial" w:cs="Arial"/>
          <w:i/>
        </w:rPr>
        <w:t>Annals of Medicine</w:t>
      </w:r>
      <w:r w:rsidRPr="00EA0B06">
        <w:rPr>
          <w:rFonts w:ascii="Arial" w:hAnsi="Arial" w:cs="Arial"/>
        </w:rPr>
        <w:t xml:space="preserve"> December 22, 2011; </w:t>
      </w:r>
      <w:hyperlink r:id="rId25" w:history="1">
        <w:r w:rsidRPr="00EA0B06">
          <w:rPr>
            <w:rStyle w:val="Hyperlink"/>
            <w:rFonts w:ascii="Arial" w:hAnsi="Arial" w:cs="Arial"/>
          </w:rPr>
          <w:t>http://informahealthcare.com/doi/abs/10.3109/07853890.2011.645353</w:t>
        </w:r>
      </w:hyperlink>
      <w:r w:rsidRPr="00EA0B06">
        <w:rPr>
          <w:rFonts w:ascii="Arial" w:hAnsi="Arial" w:cs="Arial"/>
        </w:rPr>
        <w:t>, accessed December 23, 2011.</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Ibid.</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Lenzer J, Should Boys be Given the HPV Vaccine?  The Science is Weaker than the Marketing, </w:t>
      </w:r>
      <w:r w:rsidRPr="00EA0B06">
        <w:rPr>
          <w:rFonts w:ascii="Arial" w:hAnsi="Arial" w:cs="Arial"/>
          <w:i/>
        </w:rPr>
        <w:t>Discover Magazine</w:t>
      </w:r>
      <w:r w:rsidRPr="00EA0B06">
        <w:rPr>
          <w:rFonts w:ascii="Arial" w:hAnsi="Arial" w:cs="Arial"/>
        </w:rPr>
        <w:t>, November 14, 2011.</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Examining the FDA’s HPV Vaccine Records, </w:t>
      </w:r>
      <w:r w:rsidRPr="00EA0B06">
        <w:rPr>
          <w:rFonts w:ascii="Arial" w:hAnsi="Arial" w:cs="Arial"/>
          <w:i/>
        </w:rPr>
        <w:t>Judicial Watch Special Report</w:t>
      </w:r>
      <w:r w:rsidRPr="00EA0B06">
        <w:rPr>
          <w:rFonts w:ascii="Arial" w:hAnsi="Arial" w:cs="Arial"/>
        </w:rPr>
        <w:t xml:space="preserve">, June 30, 2008, </w:t>
      </w:r>
      <w:hyperlink r:id="rId26" w:history="1">
        <w:r w:rsidRPr="00EA0B06">
          <w:rPr>
            <w:rStyle w:val="Hyperlink"/>
            <w:rFonts w:ascii="Arial" w:hAnsi="Arial" w:cs="Arial"/>
          </w:rPr>
          <w:t>http://www.judicialwatch.org/documents/2008/JWReportFDAhpvVaccineRecords.pdf</w:t>
        </w:r>
      </w:hyperlink>
      <w:r w:rsidRPr="00EA0B06">
        <w:rPr>
          <w:rFonts w:ascii="Arial" w:hAnsi="Arial" w:cs="Arial"/>
        </w:rPr>
        <w:t>, accessed September 16, 2011.</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bCs/>
        </w:rPr>
        <w:t>VAERS – Vaccine Adverse Event Reporting System.</w:t>
      </w:r>
      <w:r w:rsidRPr="00EA0B06">
        <w:rPr>
          <w:rFonts w:ascii="Arial" w:hAnsi="Arial" w:cs="Arial"/>
        </w:rPr>
        <w:t xml:space="preserve"> </w:t>
      </w:r>
      <w:hyperlink r:id="rId27" w:history="1">
        <w:r w:rsidRPr="00EA0B06">
          <w:rPr>
            <w:rStyle w:val="Hyperlink"/>
            <w:rFonts w:ascii="Arial" w:hAnsi="Arial" w:cs="Arial"/>
            <w:bCs/>
          </w:rPr>
          <w:t>http://vaers.hhs.gov/index</w:t>
        </w:r>
      </w:hyperlink>
      <w:r w:rsidRPr="00EA0B06">
        <w:rPr>
          <w:rFonts w:ascii="Arial" w:hAnsi="Arial" w:cs="Arial"/>
          <w:bCs/>
        </w:rPr>
        <w:t>, accessed October 14, 2011.</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Botha LC, New Death Post-Gardasil Updated VAERS Figures &amp; Report that HPV Vaccines Adverse Reactions are 50% Higher Than Other Age-Related Recommended Vaccines, November 29, 2011, Sane Vax, Inc., </w:t>
      </w:r>
      <w:hyperlink r:id="rId28" w:history="1">
        <w:r w:rsidRPr="00EA0B06">
          <w:rPr>
            <w:rStyle w:val="Hyperlink"/>
            <w:rFonts w:ascii="Arial" w:hAnsi="Arial" w:cs="Arial"/>
          </w:rPr>
          <w:t>http://sanevax.org/new-death-post-gardasil-updated-vaers-figures-report-that-hpv-vaccines-adverse-reactions-are-50-higher-than-other-age-related-recommended-vaccines/</w:t>
        </w:r>
      </w:hyperlink>
      <w:r w:rsidRPr="00EA0B06">
        <w:rPr>
          <w:rFonts w:ascii="Arial" w:hAnsi="Arial" w:cs="Arial"/>
        </w:rPr>
        <w:t>, accessed December 4, 2011.</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Rubin S, Blog Entry for October 2011, National Vaccine Information Center, posted December 29, 2011, </w:t>
      </w:r>
      <w:hyperlink r:id="rId29" w:history="1">
        <w:r w:rsidRPr="00EA0B06">
          <w:rPr>
            <w:rStyle w:val="Hyperlink"/>
            <w:rFonts w:ascii="Arial" w:hAnsi="Arial" w:cs="Arial"/>
          </w:rPr>
          <w:t>http://medalerts.org/analysis/archives/394</w:t>
        </w:r>
      </w:hyperlink>
      <w:r w:rsidRPr="00EA0B06">
        <w:rPr>
          <w:rFonts w:ascii="Arial" w:hAnsi="Arial" w:cs="Arial"/>
        </w:rPr>
        <w:t>, accessed December 30, 2011.</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Botha L, VAERS Reports with Percentage Increase, Sane Vax, Inc, </w:t>
      </w:r>
      <w:hyperlink r:id="rId30" w:history="1">
        <w:r w:rsidRPr="00EA0B06">
          <w:rPr>
            <w:rStyle w:val="Hyperlink"/>
            <w:rFonts w:ascii="Arial" w:hAnsi="Arial" w:cs="Arial"/>
          </w:rPr>
          <w:t>http://sanevax.org/november-14-2011-vaer-reports-with-percentage-increase/</w:t>
        </w:r>
      </w:hyperlink>
      <w:r w:rsidRPr="00EA0B06">
        <w:rPr>
          <w:rFonts w:ascii="Arial" w:hAnsi="Arial" w:cs="Arial"/>
        </w:rPr>
        <w:t>, accessed December 27, 2011.</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Siers-Poisson J, The Politics and PR of Cervical Cancer, Part One: Setting the Stage, PR Watch, </w:t>
      </w:r>
      <w:hyperlink r:id="rId31" w:history="1">
        <w:r w:rsidRPr="00EA0B06">
          <w:rPr>
            <w:rStyle w:val="Hyperlink"/>
            <w:rFonts w:ascii="Arial" w:hAnsi="Arial" w:cs="Arial"/>
          </w:rPr>
          <w:t>http://prwatch.org/node/6186</w:t>
        </w:r>
      </w:hyperlink>
      <w:r w:rsidRPr="00EA0B06">
        <w:rPr>
          <w:rFonts w:ascii="Arial" w:hAnsi="Arial" w:cs="Arial"/>
        </w:rPr>
        <w:t>, accessed December 27, 2011.</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Englund C, India has suspended the use of HPV Gardasil vaccines due to deaths, American Chronicle, April 11, 2010, </w:t>
      </w:r>
      <w:hyperlink r:id="rId32" w:history="1">
        <w:r w:rsidRPr="00EA0B06">
          <w:rPr>
            <w:rStyle w:val="Hyperlink"/>
            <w:rFonts w:ascii="Arial" w:hAnsi="Arial" w:cs="Arial"/>
          </w:rPr>
          <w:t>http://www.americanchronicle.com/articles/view/150425</w:t>
        </w:r>
      </w:hyperlink>
      <w:r w:rsidRPr="00EA0B06">
        <w:rPr>
          <w:rFonts w:ascii="Arial" w:hAnsi="Arial" w:cs="Arial"/>
        </w:rPr>
        <w:t>, accessed December 27, 2011.</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England C, France Says “No” as They Ban Gardasil Ads, Sane Vax, Inc., January 11, 2011, </w:t>
      </w:r>
      <w:hyperlink r:id="rId33" w:history="1">
        <w:r w:rsidRPr="00EA0B06">
          <w:rPr>
            <w:rStyle w:val="Hyperlink"/>
            <w:rFonts w:ascii="Arial" w:hAnsi="Arial" w:cs="Arial"/>
          </w:rPr>
          <w:t>http://offtheradar.co.nz/vaccines/224-france-says-qnoq-as-they-ban-gardasil-ads.htm</w:t>
        </w:r>
      </w:hyperlink>
      <w:r w:rsidRPr="00EA0B06">
        <w:rPr>
          <w:rFonts w:ascii="Arial" w:hAnsi="Arial" w:cs="Arial"/>
        </w:rPr>
        <w:t>, accessed December 28, 2011.</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Siegrist C et al, Human Papilloma Virus Immunization in Adolescent and Young Adults:  A Cohort Study to Illustrate What Events Might be Mistaken for Adverse Reactions, </w:t>
      </w:r>
      <w:hyperlink r:id="rId34" w:tooltip="The Pediatric infectious disease journal." w:history="1">
        <w:r w:rsidRPr="00EA0B06">
          <w:rPr>
            <w:rStyle w:val="Hyperlink"/>
            <w:rFonts w:ascii="Arial" w:hAnsi="Arial" w:cs="Arial"/>
            <w:i/>
            <w:color w:val="auto"/>
            <w:u w:val="none"/>
          </w:rPr>
          <w:t>Pediatr</w:t>
        </w:r>
        <w:r w:rsidRPr="00EA0B06">
          <w:rPr>
            <w:rStyle w:val="Hyperlink"/>
            <w:rFonts w:ascii="Arial" w:hAnsi="Arial" w:cs="Arial"/>
            <w:i/>
          </w:rPr>
          <w:t>ic</w:t>
        </w:r>
        <w:r w:rsidRPr="00EA0B06">
          <w:rPr>
            <w:rStyle w:val="Hyperlink"/>
            <w:rFonts w:ascii="Arial" w:hAnsi="Arial" w:cs="Arial"/>
            <w:i/>
            <w:color w:val="auto"/>
            <w:u w:val="none"/>
          </w:rPr>
          <w:t xml:space="preserve"> Infect Dis J.</w:t>
        </w:r>
      </w:hyperlink>
      <w:r w:rsidRPr="00EA0B06">
        <w:rPr>
          <w:rFonts w:ascii="Arial" w:hAnsi="Arial" w:cs="Arial"/>
          <w:i/>
        </w:rPr>
        <w:t xml:space="preserve"> </w:t>
      </w:r>
      <w:r w:rsidRPr="00EA0B06">
        <w:rPr>
          <w:rFonts w:ascii="Arial" w:hAnsi="Arial" w:cs="Arial"/>
        </w:rPr>
        <w:t>2007 Nov;26(11):979-84.</w:t>
      </w:r>
    </w:p>
    <w:p w:rsidR="00BF67BF" w:rsidRPr="00EA0B06" w:rsidRDefault="00BF67BF" w:rsidP="00EA0B06">
      <w:pPr>
        <w:pStyle w:val="ListParagraph"/>
        <w:numPr>
          <w:ilvl w:val="0"/>
          <w:numId w:val="4"/>
        </w:numPr>
        <w:spacing w:after="0" w:line="360" w:lineRule="auto"/>
        <w:rPr>
          <w:rFonts w:ascii="Arial" w:hAnsi="Arial" w:cs="Arial"/>
        </w:rPr>
      </w:pPr>
      <w:r w:rsidRPr="00EA0B06">
        <w:rPr>
          <w:rFonts w:ascii="Arial" w:hAnsi="Arial" w:cs="Arial"/>
        </w:rPr>
        <w:t xml:space="preserve">Grant B, Merck Published Fake Journal, </w:t>
      </w:r>
      <w:r w:rsidRPr="00EA0B06">
        <w:rPr>
          <w:rFonts w:ascii="Arial" w:hAnsi="Arial" w:cs="Arial"/>
          <w:i/>
        </w:rPr>
        <w:t>The Scientist</w:t>
      </w:r>
      <w:r w:rsidRPr="00EA0B06">
        <w:rPr>
          <w:rFonts w:ascii="Arial" w:hAnsi="Arial" w:cs="Arial"/>
        </w:rPr>
        <w:t xml:space="preserve">, 30th April 2009, </w:t>
      </w:r>
      <w:hyperlink r:id="rId35" w:history="1">
        <w:r w:rsidRPr="00EA0B06">
          <w:rPr>
            <w:rStyle w:val="Hyperlink"/>
            <w:rFonts w:ascii="Arial" w:hAnsi="Arial" w:cs="Arial"/>
          </w:rPr>
          <w:t>http://classic.the-scientist.com/blog/display/55671/</w:t>
        </w:r>
      </w:hyperlink>
      <w:r w:rsidRPr="00EA0B06">
        <w:rPr>
          <w:rFonts w:ascii="Arial" w:hAnsi="Arial" w:cs="Arial"/>
        </w:rPr>
        <w:t>, accessed December 15, 2011.</w:t>
      </w:r>
    </w:p>
    <w:p w:rsidR="00BF67BF" w:rsidRPr="00EA0B06" w:rsidRDefault="00BF67BF" w:rsidP="00EA0B06">
      <w:pPr>
        <w:pStyle w:val="ListParagraph"/>
        <w:spacing w:after="0" w:line="360" w:lineRule="auto"/>
        <w:rPr>
          <w:rFonts w:ascii="Arial" w:hAnsi="Arial" w:cs="Arial"/>
        </w:rPr>
      </w:pPr>
    </w:p>
    <w:p w:rsidR="00BF67BF" w:rsidRPr="00EA0B06" w:rsidRDefault="00BF67BF" w:rsidP="00EA0B06">
      <w:pPr>
        <w:spacing w:after="0" w:line="360" w:lineRule="auto"/>
        <w:contextualSpacing/>
        <w:rPr>
          <w:rFonts w:ascii="Arial" w:hAnsi="Arial" w:cs="Arial"/>
        </w:rPr>
      </w:pPr>
    </w:p>
    <w:p w:rsidR="000256C9" w:rsidRPr="00EA0B06" w:rsidRDefault="000256C9" w:rsidP="00EA0B06">
      <w:pPr>
        <w:spacing w:after="0" w:line="360" w:lineRule="auto"/>
        <w:contextualSpacing/>
        <w:rPr>
          <w:rFonts w:ascii="Arial" w:hAnsi="Arial" w:cs="Arial"/>
        </w:rPr>
      </w:pPr>
    </w:p>
    <w:sectPr w:rsidR="000256C9" w:rsidRPr="00EA0B06" w:rsidSect="00C83830">
      <w:headerReference w:type="default" r:id="rId3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E1C" w:rsidRDefault="003B3E1C" w:rsidP="004102AA">
      <w:pPr>
        <w:spacing w:after="0" w:line="240" w:lineRule="auto"/>
      </w:pPr>
      <w:r>
        <w:separator/>
      </w:r>
    </w:p>
  </w:endnote>
  <w:endnote w:type="continuationSeparator" w:id="0">
    <w:p w:rsidR="003B3E1C" w:rsidRDefault="003B3E1C" w:rsidP="004102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E1C" w:rsidRDefault="003B3E1C" w:rsidP="004102AA">
      <w:pPr>
        <w:spacing w:after="0" w:line="240" w:lineRule="auto"/>
      </w:pPr>
      <w:r>
        <w:separator/>
      </w:r>
    </w:p>
  </w:footnote>
  <w:footnote w:type="continuationSeparator" w:id="0">
    <w:p w:rsidR="003B3E1C" w:rsidRDefault="003B3E1C" w:rsidP="004102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405111"/>
      <w:docPartObj>
        <w:docPartGallery w:val="Page Numbers (Top of Page)"/>
        <w:docPartUnique/>
      </w:docPartObj>
    </w:sdtPr>
    <w:sdtEndPr>
      <w:rPr>
        <w:noProof/>
      </w:rPr>
    </w:sdtEndPr>
    <w:sdtContent>
      <w:p w:rsidR="004102AA" w:rsidRDefault="006B7B58">
        <w:pPr>
          <w:pStyle w:val="Header"/>
          <w:jc w:val="right"/>
        </w:pPr>
        <w:r>
          <w:fldChar w:fldCharType="begin"/>
        </w:r>
        <w:r w:rsidR="004102AA">
          <w:instrText xml:space="preserve"> PAGE   \* MERGEFORMAT </w:instrText>
        </w:r>
        <w:r>
          <w:fldChar w:fldCharType="separate"/>
        </w:r>
        <w:r w:rsidR="003B3E1C">
          <w:rPr>
            <w:noProof/>
          </w:rPr>
          <w:t>1</w:t>
        </w:r>
        <w:r>
          <w:rPr>
            <w:noProof/>
          </w:rPr>
          <w:fldChar w:fldCharType="end"/>
        </w:r>
      </w:p>
    </w:sdtContent>
  </w:sdt>
  <w:p w:rsidR="004102AA" w:rsidRDefault="004102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825C3"/>
    <w:multiLevelType w:val="hybridMultilevel"/>
    <w:tmpl w:val="C9429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D7AF6"/>
    <w:multiLevelType w:val="hybridMultilevel"/>
    <w:tmpl w:val="272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DF346A"/>
    <w:multiLevelType w:val="hybridMultilevel"/>
    <w:tmpl w:val="A5C02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F926A8"/>
    <w:multiLevelType w:val="hybridMultilevel"/>
    <w:tmpl w:val="72BE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D30620"/>
    <w:rsid w:val="000256C9"/>
    <w:rsid w:val="00040370"/>
    <w:rsid w:val="00041010"/>
    <w:rsid w:val="00076E38"/>
    <w:rsid w:val="00104C1F"/>
    <w:rsid w:val="00110859"/>
    <w:rsid w:val="0016337D"/>
    <w:rsid w:val="001863D7"/>
    <w:rsid w:val="001A487D"/>
    <w:rsid w:val="001D69DF"/>
    <w:rsid w:val="001F32FF"/>
    <w:rsid w:val="00205A4B"/>
    <w:rsid w:val="00207863"/>
    <w:rsid w:val="002300BD"/>
    <w:rsid w:val="00261D66"/>
    <w:rsid w:val="00286B59"/>
    <w:rsid w:val="002879BB"/>
    <w:rsid w:val="002963FE"/>
    <w:rsid w:val="002B2939"/>
    <w:rsid w:val="003353CA"/>
    <w:rsid w:val="0034170B"/>
    <w:rsid w:val="00347685"/>
    <w:rsid w:val="00374028"/>
    <w:rsid w:val="00387C5B"/>
    <w:rsid w:val="003B3E1C"/>
    <w:rsid w:val="003C031B"/>
    <w:rsid w:val="004102AA"/>
    <w:rsid w:val="004623DE"/>
    <w:rsid w:val="004A2F27"/>
    <w:rsid w:val="004E7239"/>
    <w:rsid w:val="00555499"/>
    <w:rsid w:val="005B2B41"/>
    <w:rsid w:val="005C2BE8"/>
    <w:rsid w:val="005C3349"/>
    <w:rsid w:val="005E205F"/>
    <w:rsid w:val="005E3E1F"/>
    <w:rsid w:val="005E7F1C"/>
    <w:rsid w:val="00681668"/>
    <w:rsid w:val="006B7B58"/>
    <w:rsid w:val="006E5375"/>
    <w:rsid w:val="00775B5B"/>
    <w:rsid w:val="007B27F9"/>
    <w:rsid w:val="007D0D32"/>
    <w:rsid w:val="007E4155"/>
    <w:rsid w:val="00886A1C"/>
    <w:rsid w:val="008B522C"/>
    <w:rsid w:val="008D5EFA"/>
    <w:rsid w:val="008F2C0D"/>
    <w:rsid w:val="0092077A"/>
    <w:rsid w:val="00934E51"/>
    <w:rsid w:val="0096011E"/>
    <w:rsid w:val="00960A7A"/>
    <w:rsid w:val="009C4BFA"/>
    <w:rsid w:val="009F7987"/>
    <w:rsid w:val="00A12C9D"/>
    <w:rsid w:val="00A354E2"/>
    <w:rsid w:val="00A36BB6"/>
    <w:rsid w:val="00A70232"/>
    <w:rsid w:val="00A8437F"/>
    <w:rsid w:val="00AF06C9"/>
    <w:rsid w:val="00B31097"/>
    <w:rsid w:val="00B8449A"/>
    <w:rsid w:val="00BE0105"/>
    <w:rsid w:val="00BF50F4"/>
    <w:rsid w:val="00BF67BF"/>
    <w:rsid w:val="00C44BCE"/>
    <w:rsid w:val="00C83830"/>
    <w:rsid w:val="00C86F68"/>
    <w:rsid w:val="00C93539"/>
    <w:rsid w:val="00D30620"/>
    <w:rsid w:val="00D44EBA"/>
    <w:rsid w:val="00D47128"/>
    <w:rsid w:val="00D952C2"/>
    <w:rsid w:val="00D96051"/>
    <w:rsid w:val="00E25098"/>
    <w:rsid w:val="00E57CAB"/>
    <w:rsid w:val="00E74BED"/>
    <w:rsid w:val="00E82256"/>
    <w:rsid w:val="00EA0B06"/>
    <w:rsid w:val="00EA26F4"/>
    <w:rsid w:val="00EC5B81"/>
    <w:rsid w:val="00ED71EC"/>
    <w:rsid w:val="00EE6CF3"/>
    <w:rsid w:val="00EF10E0"/>
    <w:rsid w:val="00F027EF"/>
    <w:rsid w:val="00F05E1E"/>
    <w:rsid w:val="00F11C3F"/>
    <w:rsid w:val="00F802CA"/>
    <w:rsid w:val="00F84ABA"/>
    <w:rsid w:val="00FE1B5B"/>
    <w:rsid w:val="00FE284F"/>
    <w:rsid w:val="00FF4CED"/>
    <w:rsid w:val="00FF6A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8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C3F"/>
    <w:rPr>
      <w:color w:val="0000FF"/>
      <w:u w:val="single"/>
    </w:rPr>
  </w:style>
  <w:style w:type="character" w:styleId="HTMLTypewriter">
    <w:name w:val="HTML Typewriter"/>
    <w:basedOn w:val="DefaultParagraphFont"/>
    <w:uiPriority w:val="99"/>
    <w:semiHidden/>
    <w:unhideWhenUsed/>
    <w:rsid w:val="00F11C3F"/>
    <w:rPr>
      <w:rFonts w:ascii="Courier New" w:eastAsia="Times New Roman" w:hAnsi="Courier New" w:cs="Courier New"/>
      <w:sz w:val="20"/>
      <w:szCs w:val="20"/>
    </w:rPr>
  </w:style>
  <w:style w:type="paragraph" w:styleId="NormalWeb">
    <w:name w:val="Normal (Web)"/>
    <w:basedOn w:val="Normal"/>
    <w:uiPriority w:val="99"/>
    <w:semiHidden/>
    <w:unhideWhenUsed/>
    <w:rsid w:val="00F11C3F"/>
    <w:pPr>
      <w:spacing w:before="100" w:beforeAutospacing="1" w:after="100" w:afterAutospacing="1" w:line="240" w:lineRule="auto"/>
    </w:pPr>
    <w:rPr>
      <w:rFonts w:ascii="Times New Roman" w:eastAsia="Times New Roman" w:hAnsi="Times New Roman" w:cs="Times New Roman"/>
      <w:color w:val="000080"/>
      <w:sz w:val="24"/>
      <w:szCs w:val="24"/>
    </w:rPr>
  </w:style>
  <w:style w:type="paragraph" w:styleId="Header">
    <w:name w:val="header"/>
    <w:basedOn w:val="Normal"/>
    <w:link w:val="HeaderChar"/>
    <w:uiPriority w:val="99"/>
    <w:unhideWhenUsed/>
    <w:rsid w:val="00410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2AA"/>
  </w:style>
  <w:style w:type="paragraph" w:styleId="Footer">
    <w:name w:val="footer"/>
    <w:basedOn w:val="Normal"/>
    <w:link w:val="FooterChar"/>
    <w:uiPriority w:val="99"/>
    <w:unhideWhenUsed/>
    <w:rsid w:val="00410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2AA"/>
  </w:style>
  <w:style w:type="paragraph" w:styleId="ListParagraph">
    <w:name w:val="List Paragraph"/>
    <w:basedOn w:val="Normal"/>
    <w:uiPriority w:val="34"/>
    <w:qFormat/>
    <w:rsid w:val="00D44E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C3F"/>
    <w:rPr>
      <w:color w:val="0000FF"/>
      <w:u w:val="single"/>
    </w:rPr>
  </w:style>
  <w:style w:type="character" w:styleId="HTMLTypewriter">
    <w:name w:val="HTML Typewriter"/>
    <w:basedOn w:val="DefaultParagraphFont"/>
    <w:uiPriority w:val="99"/>
    <w:semiHidden/>
    <w:unhideWhenUsed/>
    <w:rsid w:val="00F11C3F"/>
    <w:rPr>
      <w:rFonts w:ascii="Courier New" w:eastAsia="Times New Roman" w:hAnsi="Courier New" w:cs="Courier New"/>
      <w:sz w:val="20"/>
      <w:szCs w:val="20"/>
    </w:rPr>
  </w:style>
  <w:style w:type="paragraph" w:styleId="NormalWeb">
    <w:name w:val="Normal (Web)"/>
    <w:basedOn w:val="Normal"/>
    <w:uiPriority w:val="99"/>
    <w:semiHidden/>
    <w:unhideWhenUsed/>
    <w:rsid w:val="00F11C3F"/>
    <w:pPr>
      <w:spacing w:before="100" w:beforeAutospacing="1" w:after="100" w:afterAutospacing="1" w:line="240" w:lineRule="auto"/>
    </w:pPr>
    <w:rPr>
      <w:rFonts w:ascii="Times New Roman" w:eastAsia="Times New Roman" w:hAnsi="Times New Roman" w:cs="Times New Roman"/>
      <w:color w:val="000080"/>
      <w:sz w:val="24"/>
      <w:szCs w:val="24"/>
    </w:rPr>
  </w:style>
  <w:style w:type="paragraph" w:styleId="Header">
    <w:name w:val="header"/>
    <w:basedOn w:val="Normal"/>
    <w:link w:val="HeaderChar"/>
    <w:uiPriority w:val="99"/>
    <w:unhideWhenUsed/>
    <w:rsid w:val="00410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2AA"/>
  </w:style>
  <w:style w:type="paragraph" w:styleId="Footer">
    <w:name w:val="footer"/>
    <w:basedOn w:val="Normal"/>
    <w:link w:val="FooterChar"/>
    <w:uiPriority w:val="99"/>
    <w:unhideWhenUsed/>
    <w:rsid w:val="00410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2AA"/>
  </w:style>
  <w:style w:type="paragraph" w:styleId="ListParagraph">
    <w:name w:val="List Paragraph"/>
    <w:basedOn w:val="Normal"/>
    <w:uiPriority w:val="34"/>
    <w:qFormat/>
    <w:rsid w:val="00D44EBA"/>
    <w:pPr>
      <w:ind w:left="720"/>
      <w:contextualSpacing/>
    </w:pPr>
  </w:style>
</w:styles>
</file>

<file path=word/webSettings.xml><?xml version="1.0" encoding="utf-8"?>
<w:webSettings xmlns:r="http://schemas.openxmlformats.org/officeDocument/2006/relationships" xmlns:w="http://schemas.openxmlformats.org/wordprocessingml/2006/main">
  <w:divs>
    <w:div w:id="125201812">
      <w:bodyDiv w:val="1"/>
      <w:marLeft w:val="0"/>
      <w:marRight w:val="0"/>
      <w:marTop w:val="0"/>
      <w:marBottom w:val="0"/>
      <w:divBdr>
        <w:top w:val="none" w:sz="0" w:space="0" w:color="auto"/>
        <w:left w:val="none" w:sz="0" w:space="0" w:color="auto"/>
        <w:bottom w:val="none" w:sz="0" w:space="0" w:color="auto"/>
        <w:right w:val="none" w:sz="0" w:space="0" w:color="auto"/>
      </w:divBdr>
      <w:divsChild>
        <w:div w:id="628125283">
          <w:marLeft w:val="0"/>
          <w:marRight w:val="0"/>
          <w:marTop w:val="0"/>
          <w:marBottom w:val="0"/>
          <w:divBdr>
            <w:top w:val="none" w:sz="0" w:space="0" w:color="auto"/>
            <w:left w:val="none" w:sz="0" w:space="0" w:color="auto"/>
            <w:bottom w:val="none" w:sz="0" w:space="0" w:color="auto"/>
            <w:right w:val="none" w:sz="0" w:space="0" w:color="auto"/>
          </w:divBdr>
          <w:divsChild>
            <w:div w:id="1056859452">
              <w:marLeft w:val="0"/>
              <w:marRight w:val="0"/>
              <w:marTop w:val="0"/>
              <w:marBottom w:val="0"/>
              <w:divBdr>
                <w:top w:val="none" w:sz="0" w:space="0" w:color="auto"/>
                <w:left w:val="none" w:sz="0" w:space="0" w:color="auto"/>
                <w:bottom w:val="none" w:sz="0" w:space="0" w:color="auto"/>
                <w:right w:val="none" w:sz="0" w:space="0" w:color="auto"/>
              </w:divBdr>
              <w:divsChild>
                <w:div w:id="1141725372">
                  <w:marLeft w:val="0"/>
                  <w:marRight w:val="0"/>
                  <w:marTop w:val="0"/>
                  <w:marBottom w:val="0"/>
                  <w:divBdr>
                    <w:top w:val="none" w:sz="0" w:space="0" w:color="auto"/>
                    <w:left w:val="none" w:sz="0" w:space="0" w:color="auto"/>
                    <w:bottom w:val="none" w:sz="0" w:space="0" w:color="auto"/>
                    <w:right w:val="none" w:sz="0" w:space="0" w:color="auto"/>
                  </w:divBdr>
                  <w:divsChild>
                    <w:div w:id="608896628">
                      <w:marLeft w:val="300"/>
                      <w:marRight w:val="0"/>
                      <w:marTop w:val="525"/>
                      <w:marBottom w:val="0"/>
                      <w:divBdr>
                        <w:top w:val="none" w:sz="0" w:space="0" w:color="auto"/>
                        <w:left w:val="none" w:sz="0" w:space="0" w:color="auto"/>
                        <w:bottom w:val="none" w:sz="0" w:space="0" w:color="auto"/>
                        <w:right w:val="none" w:sz="0" w:space="0" w:color="auto"/>
                      </w:divBdr>
                      <w:divsChild>
                        <w:div w:id="808205017">
                          <w:marLeft w:val="0"/>
                          <w:marRight w:val="0"/>
                          <w:marTop w:val="0"/>
                          <w:marBottom w:val="0"/>
                          <w:divBdr>
                            <w:top w:val="none" w:sz="0" w:space="0" w:color="auto"/>
                            <w:left w:val="none" w:sz="0" w:space="0" w:color="auto"/>
                            <w:bottom w:val="none" w:sz="0" w:space="0" w:color="auto"/>
                            <w:right w:val="none" w:sz="0" w:space="0" w:color="auto"/>
                          </w:divBdr>
                        </w:div>
                      </w:divsChild>
                    </w:div>
                    <w:div w:id="353842881">
                      <w:marLeft w:val="375"/>
                      <w:marRight w:val="0"/>
                      <w:marTop w:val="750"/>
                      <w:marBottom w:val="0"/>
                      <w:divBdr>
                        <w:top w:val="none" w:sz="0" w:space="0" w:color="auto"/>
                        <w:left w:val="none" w:sz="0" w:space="0" w:color="auto"/>
                        <w:bottom w:val="none" w:sz="0" w:space="0" w:color="auto"/>
                        <w:right w:val="none" w:sz="0" w:space="0" w:color="auto"/>
                      </w:divBdr>
                    </w:div>
                    <w:div w:id="571237615">
                      <w:marLeft w:val="300"/>
                      <w:marRight w:val="375"/>
                      <w:marTop w:val="525"/>
                      <w:marBottom w:val="0"/>
                      <w:divBdr>
                        <w:top w:val="none" w:sz="0" w:space="0" w:color="auto"/>
                        <w:left w:val="none" w:sz="0" w:space="0" w:color="auto"/>
                        <w:bottom w:val="none" w:sz="0" w:space="0" w:color="auto"/>
                        <w:right w:val="none" w:sz="0" w:space="0" w:color="auto"/>
                      </w:divBdr>
                    </w:div>
                  </w:divsChild>
                </w:div>
              </w:divsChild>
            </w:div>
            <w:div w:id="571545479">
              <w:marLeft w:val="0"/>
              <w:marRight w:val="0"/>
              <w:marTop w:val="0"/>
              <w:marBottom w:val="0"/>
              <w:divBdr>
                <w:top w:val="none" w:sz="0" w:space="0" w:color="auto"/>
                <w:left w:val="none" w:sz="0" w:space="0" w:color="auto"/>
                <w:bottom w:val="none" w:sz="0" w:space="0" w:color="auto"/>
                <w:right w:val="none" w:sz="0" w:space="0" w:color="auto"/>
              </w:divBdr>
            </w:div>
            <w:div w:id="618534040">
              <w:marLeft w:val="0"/>
              <w:marRight w:val="0"/>
              <w:marTop w:val="0"/>
              <w:marBottom w:val="0"/>
              <w:divBdr>
                <w:top w:val="none" w:sz="0" w:space="0" w:color="auto"/>
                <w:left w:val="none" w:sz="0" w:space="0" w:color="auto"/>
                <w:bottom w:val="none" w:sz="0" w:space="0" w:color="auto"/>
                <w:right w:val="none" w:sz="0" w:space="0" w:color="auto"/>
              </w:divBdr>
              <w:divsChild>
                <w:div w:id="123544719">
                  <w:marLeft w:val="0"/>
                  <w:marRight w:val="0"/>
                  <w:marTop w:val="0"/>
                  <w:marBottom w:val="0"/>
                  <w:divBdr>
                    <w:top w:val="none" w:sz="0" w:space="0" w:color="auto"/>
                    <w:left w:val="none" w:sz="0" w:space="0" w:color="auto"/>
                    <w:bottom w:val="none" w:sz="0" w:space="0" w:color="auto"/>
                    <w:right w:val="none" w:sz="0" w:space="0" w:color="auto"/>
                  </w:divBdr>
                  <w:divsChild>
                    <w:div w:id="1299385492">
                      <w:marLeft w:val="0"/>
                      <w:marRight w:val="0"/>
                      <w:marTop w:val="0"/>
                      <w:marBottom w:val="0"/>
                      <w:divBdr>
                        <w:top w:val="none" w:sz="0" w:space="0" w:color="auto"/>
                        <w:left w:val="none" w:sz="0" w:space="0" w:color="auto"/>
                        <w:bottom w:val="none" w:sz="0" w:space="0" w:color="auto"/>
                        <w:right w:val="none" w:sz="0" w:space="0" w:color="auto"/>
                      </w:divBdr>
                      <w:divsChild>
                        <w:div w:id="776212838">
                          <w:marLeft w:val="0"/>
                          <w:marRight w:val="0"/>
                          <w:marTop w:val="0"/>
                          <w:marBottom w:val="0"/>
                          <w:divBdr>
                            <w:top w:val="none" w:sz="0" w:space="0" w:color="auto"/>
                            <w:left w:val="none" w:sz="0" w:space="0" w:color="auto"/>
                            <w:bottom w:val="none" w:sz="0" w:space="0" w:color="auto"/>
                            <w:right w:val="none" w:sz="0" w:space="0" w:color="auto"/>
                          </w:divBdr>
                        </w:div>
                        <w:div w:id="1859929324">
                          <w:marLeft w:val="0"/>
                          <w:marRight w:val="150"/>
                          <w:marTop w:val="0"/>
                          <w:marBottom w:val="0"/>
                          <w:divBdr>
                            <w:top w:val="none" w:sz="0" w:space="0" w:color="auto"/>
                            <w:left w:val="none" w:sz="0" w:space="0" w:color="auto"/>
                            <w:bottom w:val="none" w:sz="0" w:space="0" w:color="auto"/>
                            <w:right w:val="none" w:sz="0" w:space="0" w:color="auto"/>
                          </w:divBdr>
                          <w:divsChild>
                            <w:div w:id="311953358">
                              <w:marLeft w:val="0"/>
                              <w:marRight w:val="0"/>
                              <w:marTop w:val="0"/>
                              <w:marBottom w:val="0"/>
                              <w:divBdr>
                                <w:top w:val="none" w:sz="0" w:space="0" w:color="auto"/>
                                <w:left w:val="none" w:sz="0" w:space="0" w:color="auto"/>
                                <w:bottom w:val="none" w:sz="0" w:space="0" w:color="auto"/>
                                <w:right w:val="none" w:sz="0" w:space="0" w:color="auto"/>
                              </w:divBdr>
                              <w:divsChild>
                                <w:div w:id="30601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143638">
      <w:bodyDiv w:val="1"/>
      <w:marLeft w:val="0"/>
      <w:marRight w:val="0"/>
      <w:marTop w:val="0"/>
      <w:marBottom w:val="0"/>
      <w:divBdr>
        <w:top w:val="none" w:sz="0" w:space="0" w:color="auto"/>
        <w:left w:val="none" w:sz="0" w:space="0" w:color="auto"/>
        <w:bottom w:val="none" w:sz="0" w:space="0" w:color="auto"/>
        <w:right w:val="none" w:sz="0" w:space="0" w:color="auto"/>
      </w:divBdr>
      <w:divsChild>
        <w:div w:id="1689333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ganpressbooks.com/jpl/VIENNA.HTM" TargetMode="External"/><Relationship Id="rId13" Type="http://schemas.openxmlformats.org/officeDocument/2006/relationships/hyperlink" Target="http://www.bloomberg.com/apps/news?pid=2107001&amp;sid=atbGQuDYx7_c" TargetMode="External"/><Relationship Id="rId18" Type="http://schemas.openxmlformats.org/officeDocument/2006/relationships/hyperlink" Target="http://offtheradar.co.nz/vaccines/53-researcher-diane-harper-blasts-gardasil-hpv-marketing.html" TargetMode="External"/><Relationship Id="rId26" Type="http://schemas.openxmlformats.org/officeDocument/2006/relationships/hyperlink" Target="http://www.judicialwatch.org/documents/2008/JWReportFDAhpvVaccineRecords.pdf" TargetMode="Externa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informahealthcare.com/doi/abs/10.3109/07853890.2011.645353" TargetMode="External"/><Relationship Id="rId34" Type="http://schemas.openxmlformats.org/officeDocument/2006/relationships/hyperlink" Target="http://www.ncbi.nlm.nih.gov/pubmed/17984802" TargetMode="External"/><Relationship Id="rId7" Type="http://schemas.openxmlformats.org/officeDocument/2006/relationships/hyperlink" Target="http://www.virusmyth.com/aids/hiv/jltrial.htm" TargetMode="External"/><Relationship Id="rId12" Type="http://schemas.openxmlformats.org/officeDocument/2006/relationships/hyperlink" Target="http://www.bloomberg.com/apps/news?pid=2107001&amp;sid=amVj.y3Eynz8" TargetMode="External"/><Relationship Id="rId17" Type="http://schemas.openxmlformats.org/officeDocument/2006/relationships/hyperlink" Target="http://informahealthcare.com/doi/abs/10.3109/07853890.2011.645353" TargetMode="External"/><Relationship Id="rId25" Type="http://schemas.openxmlformats.org/officeDocument/2006/relationships/hyperlink" Target="http://informahealthcare.com/doi/abs/10.3109/07853890.2011.645353" TargetMode="External"/><Relationship Id="rId33" Type="http://schemas.openxmlformats.org/officeDocument/2006/relationships/hyperlink" Target="http://offtheradar.co.nz/vaccines/224-france-says-qnoq-as-they-ban-gardasil-ads.ht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enpennyimc.com/category/vaccines/" TargetMode="External"/><Relationship Id="rId20" Type="http://schemas.openxmlformats.org/officeDocument/2006/relationships/hyperlink" Target="http://informahealthcare.com/doi/abs/10.3109/07853890.2011.645353" TargetMode="External"/><Relationship Id="rId29" Type="http://schemas.openxmlformats.org/officeDocument/2006/relationships/hyperlink" Target="http://medalerts.org/analysis/archives/3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haramexec.findpharma.com/pharmexec/Articles/Brahd-of-the-Year/ArticleStandard/Article/detal/401664" TargetMode="External"/><Relationship Id="rId24" Type="http://schemas.openxmlformats.org/officeDocument/2006/relationships/hyperlink" Target="http://wwwnc.cdc.gov/eid/article/17/9/10-1991_article.htm" TargetMode="External"/><Relationship Id="rId32" Type="http://schemas.openxmlformats.org/officeDocument/2006/relationships/hyperlink" Target="http://www.americanchronicle.com/articles/view/150425"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logs.discovermagazine.com/crux/2011/11/14/should-boys-be-given-the-hpv-vaccine-the-science-is-weaker-than-the-marketing/" TargetMode="External"/><Relationship Id="rId23" Type="http://schemas.openxmlformats.org/officeDocument/2006/relationships/hyperlink" Target="http://www.cancer.gov/cancertopics/factsheet/Risk/HPV/print" TargetMode="External"/><Relationship Id="rId28" Type="http://schemas.openxmlformats.org/officeDocument/2006/relationships/hyperlink" Target="http://sanevax.org/new-death-post-gardasil-updated-vaers-figures-report-that-hpv-vaccines-adverse-reactions-are-50-higher-than-other-age-related-recommended-vaccines/" TargetMode="External"/><Relationship Id="rId36" Type="http://schemas.openxmlformats.org/officeDocument/2006/relationships/header" Target="header1.xml"/><Relationship Id="rId10" Type="http://schemas.openxmlformats.org/officeDocument/2006/relationships/hyperlink" Target="http://prwatch.org/node/6207" TargetMode="External"/><Relationship Id="rId19" Type="http://schemas.openxmlformats.org/officeDocument/2006/relationships/hyperlink" Target="http://www.cancer.org/Cancer/CervicalCancer/DetailedGuide/index" TargetMode="External"/><Relationship Id="rId31" Type="http://schemas.openxmlformats.org/officeDocument/2006/relationships/hyperlink" Target="http://prwatch.org/node/6186" TargetMode="External"/><Relationship Id="rId4" Type="http://schemas.openxmlformats.org/officeDocument/2006/relationships/webSettings" Target="webSettings.xml"/><Relationship Id="rId9" Type="http://schemas.openxmlformats.org/officeDocument/2006/relationships/hyperlink" Target="http://virusmyth.com/aids/hiv/lgazt.htm" TargetMode="External"/><Relationship Id="rId14" Type="http://schemas.openxmlformats.org/officeDocument/2006/relationships/hyperlink" Target="http://offtheradar.co.nz/vaccines/53-researcher-diane-harper-blasts-gardasil-hpv-marketing.html" TargetMode="External"/><Relationship Id="rId22" Type="http://schemas.openxmlformats.org/officeDocument/2006/relationships/hyperlink" Target="http://sanevax.org/dr-sin-hang-lee-a-case-study-in-ethics-don%E2%80%99t-pay/" TargetMode="External"/><Relationship Id="rId27" Type="http://schemas.openxmlformats.org/officeDocument/2006/relationships/hyperlink" Target="http://vaers.hhs.gov/index" TargetMode="External"/><Relationship Id="rId30" Type="http://schemas.openxmlformats.org/officeDocument/2006/relationships/hyperlink" Target="http://sanevax.org/november-14-2011-vaer-reports-with-percentage-increase/" TargetMode="External"/><Relationship Id="rId35" Type="http://schemas.openxmlformats.org/officeDocument/2006/relationships/hyperlink" Target="http://classic.the-scientist.com/blog/display/55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6724</Words>
  <Characters>38333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radio</cp:lastModifiedBy>
  <cp:revision>8</cp:revision>
  <cp:lastPrinted>2012-01-09T01:53:00Z</cp:lastPrinted>
  <dcterms:created xsi:type="dcterms:W3CDTF">2012-01-12T17:58:00Z</dcterms:created>
  <dcterms:modified xsi:type="dcterms:W3CDTF">2018-04-12T22:33:00Z</dcterms:modified>
</cp:coreProperties>
</file>